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4A" w:rsidRPr="00E335E4" w:rsidRDefault="00E335E4" w:rsidP="00E335E4">
      <w:pPr>
        <w:spacing w:after="100" w:afterAutospacing="1" w:line="240" w:lineRule="auto"/>
        <w:jc w:val="center"/>
        <w:rPr>
          <w:rFonts w:ascii="Times New Roman" w:eastAsia="Times New Roman" w:hAnsi="Times New Roman" w:cs="Times New Roman"/>
          <w:b/>
          <w:bCs/>
          <w:color w:val="000000"/>
          <w:sz w:val="28"/>
          <w:szCs w:val="28"/>
        </w:rPr>
      </w:pPr>
      <w:r w:rsidRPr="00E335E4">
        <w:rPr>
          <w:rFonts w:ascii="Times New Roman" w:eastAsia="Times New Roman" w:hAnsi="Times New Roman" w:cs="Times New Roman"/>
          <w:b/>
          <w:bCs/>
          <w:color w:val="000000"/>
          <w:sz w:val="28"/>
          <w:szCs w:val="28"/>
        </w:rPr>
        <w:t>Theories of Society / Explanatory Frameworks and Concepts *</w:t>
      </w:r>
    </w:p>
    <w:p w:rsidR="00E335E4" w:rsidRPr="00E335E4" w:rsidRDefault="00E335E4" w:rsidP="00E335E4">
      <w:pPr>
        <w:spacing w:after="0" w:line="240" w:lineRule="auto"/>
        <w:rPr>
          <w:rFonts w:ascii="Times New Roman" w:eastAsia="Times New Roman" w:hAnsi="Times New Roman" w:cs="Times New Roman"/>
          <w:color w:val="000000"/>
          <w:sz w:val="28"/>
          <w:szCs w:val="28"/>
        </w:rPr>
      </w:pPr>
      <w:r w:rsidRPr="00E335E4">
        <w:rPr>
          <w:rFonts w:ascii="Times New Roman" w:eastAsia="Times New Roman" w:hAnsi="Times New Roman" w:cs="Times New Roman"/>
          <w:b/>
          <w:bCs/>
          <w:color w:val="000000"/>
          <w:sz w:val="28"/>
          <w:szCs w:val="28"/>
        </w:rPr>
        <w:t xml:space="preserve">        Social Transmission /         </w:t>
      </w:r>
      <w:r w:rsidR="00F2485E">
        <w:rPr>
          <w:rFonts w:ascii="Times New Roman" w:eastAsia="Times New Roman" w:hAnsi="Times New Roman" w:cs="Times New Roman"/>
          <w:b/>
          <w:bCs/>
          <w:color w:val="000000"/>
          <w:sz w:val="28"/>
          <w:szCs w:val="28"/>
        </w:rPr>
        <w:t xml:space="preserve">       </w:t>
      </w:r>
      <w:r w:rsidRPr="00E335E4">
        <w:rPr>
          <w:rFonts w:ascii="Times New Roman" w:eastAsia="Times New Roman" w:hAnsi="Times New Roman" w:cs="Times New Roman"/>
          <w:b/>
          <w:bCs/>
          <w:color w:val="000000"/>
          <w:sz w:val="28"/>
          <w:szCs w:val="28"/>
        </w:rPr>
        <w:t xml:space="preserve">Social Transformation /     </w:t>
      </w:r>
      <w:r w:rsidR="00F2485E">
        <w:rPr>
          <w:rFonts w:ascii="Times New Roman" w:eastAsia="Times New Roman" w:hAnsi="Times New Roman" w:cs="Times New Roman"/>
          <w:b/>
          <w:bCs/>
          <w:color w:val="000000"/>
          <w:sz w:val="28"/>
          <w:szCs w:val="28"/>
        </w:rPr>
        <w:t xml:space="preserve">   </w:t>
      </w:r>
      <w:r w:rsidRPr="00E335E4">
        <w:rPr>
          <w:rFonts w:ascii="Times New Roman" w:eastAsia="Times New Roman" w:hAnsi="Times New Roman" w:cs="Times New Roman"/>
          <w:b/>
          <w:bCs/>
          <w:color w:val="000000"/>
          <w:sz w:val="28"/>
          <w:szCs w:val="28"/>
        </w:rPr>
        <w:t>U.S. Studies of   Schooling</w:t>
      </w:r>
    </w:p>
    <w:p w:rsidR="00E335E4" w:rsidRPr="00E335E4" w:rsidRDefault="00E335E4" w:rsidP="00E335E4">
      <w:pPr>
        <w:spacing w:after="0" w:line="240" w:lineRule="auto"/>
        <w:rPr>
          <w:rFonts w:ascii="Times New Roman" w:eastAsia="Times New Roman" w:hAnsi="Times New Roman" w:cs="Times New Roman"/>
          <w:color w:val="000000"/>
          <w:sz w:val="28"/>
          <w:szCs w:val="28"/>
        </w:rPr>
      </w:pPr>
      <w:r w:rsidRPr="00E335E4">
        <w:rPr>
          <w:rFonts w:ascii="Times New Roman" w:eastAsia="Times New Roman" w:hAnsi="Times New Roman" w:cs="Times New Roman"/>
          <w:b/>
          <w:bCs/>
          <w:color w:val="000000"/>
          <w:sz w:val="28"/>
          <w:szCs w:val="28"/>
        </w:rPr>
        <w:t xml:space="preserve">                Reproduction                              Productive           </w:t>
      </w:r>
      <w:r w:rsidR="00F2485E">
        <w:rPr>
          <w:rFonts w:ascii="Times New Roman" w:eastAsia="Times New Roman" w:hAnsi="Times New Roman" w:cs="Times New Roman"/>
          <w:b/>
          <w:bCs/>
          <w:color w:val="000000"/>
          <w:sz w:val="28"/>
          <w:szCs w:val="28"/>
        </w:rPr>
        <w:t xml:space="preserve">         </w:t>
      </w:r>
      <w:r w:rsidRPr="00E335E4">
        <w:rPr>
          <w:rFonts w:ascii="Times New Roman" w:eastAsia="Times New Roman" w:hAnsi="Times New Roman" w:cs="Times New Roman"/>
          <w:b/>
          <w:bCs/>
          <w:color w:val="000000"/>
          <w:sz w:val="28"/>
          <w:szCs w:val="28"/>
        </w:rPr>
        <w:t>Educational Anthropology</w:t>
      </w:r>
    </w:p>
    <w:tbl>
      <w:tblPr>
        <w:tblW w:w="111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91"/>
        <w:gridCol w:w="3777"/>
        <w:gridCol w:w="3532"/>
      </w:tblGrid>
      <w:tr w:rsidR="00E335E4" w:rsidRPr="00E335E4" w:rsidTr="00E335E4">
        <w:trPr>
          <w:tblCellSpacing w:w="15" w:type="dxa"/>
        </w:trPr>
        <w:tc>
          <w:tcPr>
            <w:tcW w:w="3675" w:type="dxa"/>
            <w:tcBorders>
              <w:top w:val="outset" w:sz="6" w:space="0" w:color="auto"/>
              <w:left w:val="outset" w:sz="6" w:space="0" w:color="auto"/>
              <w:bottom w:val="outset" w:sz="6" w:space="0" w:color="auto"/>
              <w:right w:val="outset" w:sz="6" w:space="0" w:color="auto"/>
            </w:tcBorders>
            <w:hideMark/>
          </w:tcPr>
          <w:p w:rsidR="00E335E4" w:rsidRPr="00E335E4" w:rsidRDefault="00E335E4" w:rsidP="00E335E4">
            <w:pPr>
              <w:spacing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Consensus Theory</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 Positivism Cultural</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Functionalism (Durkheim)</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Functional Structuralism</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4"/>
                <w:szCs w:val="24"/>
              </w:rPr>
              <w:t>(Talcott-Parsons)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Conflict Theory</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Historical Materialism (Marx)</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Power / Bureaucracy (Weber)</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Social Reproduction</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Ideological State Apparatus(</w:t>
            </w:r>
            <w:proofErr w:type="spellStart"/>
            <w:r w:rsidRPr="00E335E4">
              <w:rPr>
                <w:rFonts w:ascii="Times New Roman" w:eastAsia="Times New Roman" w:hAnsi="Times New Roman" w:cs="Times New Roman"/>
                <w:color w:val="000000"/>
                <w:sz w:val="24"/>
                <w:szCs w:val="24"/>
              </w:rPr>
              <w:t>Althusser</w:t>
            </w:r>
            <w:proofErr w:type="spellEnd"/>
            <w:r w:rsidRPr="00E335E4">
              <w:rPr>
                <w:rFonts w:ascii="Times New Roman" w:eastAsia="Times New Roman" w:hAnsi="Times New Roman" w:cs="Times New Roman"/>
                <w:color w:val="000000"/>
                <w:sz w:val="24"/>
                <w:szCs w:val="24"/>
              </w:rPr>
              <w:t>)</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Economic Reproduction</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xml:space="preserve">- Correspondence / Stratification (Bowles &amp; </w:t>
            </w:r>
            <w:proofErr w:type="spellStart"/>
            <w:r w:rsidRPr="00E335E4">
              <w:rPr>
                <w:rFonts w:ascii="Times New Roman" w:eastAsia="Times New Roman" w:hAnsi="Times New Roman" w:cs="Times New Roman"/>
                <w:color w:val="000000"/>
                <w:sz w:val="24"/>
                <w:szCs w:val="24"/>
              </w:rPr>
              <w:t>Gintis</w:t>
            </w:r>
            <w:proofErr w:type="spellEnd"/>
            <w:r w:rsidRPr="00E335E4">
              <w:rPr>
                <w:rFonts w:ascii="Times New Roman" w:eastAsia="Times New Roman" w:hAnsi="Times New Roman" w:cs="Times New Roman"/>
                <w:color w:val="000000"/>
                <w:sz w:val="24"/>
                <w:szCs w:val="24"/>
              </w:rPr>
              <w:t>)</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Hidden Curriculum</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(Snyder / Jackson/ Apple)</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Cultural Reproduction</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Cultural Capital (Bourdieu)</w:t>
            </w:r>
          </w:p>
        </w:tc>
        <w:tc>
          <w:tcPr>
            <w:tcW w:w="3675" w:type="dxa"/>
            <w:tcBorders>
              <w:top w:val="outset" w:sz="6" w:space="0" w:color="auto"/>
              <w:left w:val="outset" w:sz="6" w:space="0" w:color="auto"/>
              <w:bottom w:val="outset" w:sz="6" w:space="0" w:color="auto"/>
              <w:right w:val="outset" w:sz="6" w:space="0" w:color="auto"/>
            </w:tcBorders>
            <w:hideMark/>
          </w:tcPr>
          <w:p w:rsidR="00E335E4" w:rsidRPr="00E335E4" w:rsidRDefault="00E335E4" w:rsidP="00E335E4">
            <w:pPr>
              <w:spacing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Interpretive Theory</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 xml:space="preserve">- </w:t>
            </w:r>
            <w:proofErr w:type="spellStart"/>
            <w:r w:rsidRPr="00E335E4">
              <w:rPr>
                <w:rFonts w:ascii="Times New Roman" w:eastAsia="Times New Roman" w:hAnsi="Times New Roman" w:cs="Times New Roman"/>
                <w:b/>
                <w:bCs/>
                <w:color w:val="000000"/>
                <w:sz w:val="27"/>
                <w:szCs w:val="27"/>
              </w:rPr>
              <w:t>Interactionalism</w:t>
            </w:r>
            <w:proofErr w:type="spellEnd"/>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xml:space="preserve">- </w:t>
            </w:r>
            <w:proofErr w:type="spellStart"/>
            <w:r w:rsidRPr="00E335E4">
              <w:rPr>
                <w:rFonts w:ascii="Times New Roman" w:eastAsia="Times New Roman" w:hAnsi="Times New Roman" w:cs="Times New Roman"/>
                <w:color w:val="000000"/>
                <w:sz w:val="24"/>
                <w:szCs w:val="24"/>
              </w:rPr>
              <w:t>Verstehen</w:t>
            </w:r>
            <w:proofErr w:type="spellEnd"/>
            <w:r w:rsidRPr="00E335E4">
              <w:rPr>
                <w:rFonts w:ascii="Times New Roman" w:eastAsia="Times New Roman" w:hAnsi="Times New Roman" w:cs="Times New Roman"/>
                <w:color w:val="000000"/>
                <w:sz w:val="24"/>
                <w:szCs w:val="24"/>
              </w:rPr>
              <w:t xml:space="preserve"> </w:t>
            </w:r>
            <w:bookmarkStart w:id="0" w:name="_GoBack"/>
            <w:bookmarkEnd w:id="0"/>
            <w:r w:rsidRPr="00E335E4">
              <w:rPr>
                <w:rFonts w:ascii="Times New Roman" w:eastAsia="Times New Roman" w:hAnsi="Times New Roman" w:cs="Times New Roman"/>
                <w:color w:val="000000"/>
                <w:sz w:val="24"/>
                <w:szCs w:val="24"/>
              </w:rPr>
              <w:t>(Weber)</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Symbolic Interaction (Mead/</w:t>
            </w:r>
            <w:proofErr w:type="spellStart"/>
            <w:r w:rsidRPr="00E335E4">
              <w:rPr>
                <w:rFonts w:ascii="Times New Roman" w:eastAsia="Times New Roman" w:hAnsi="Times New Roman" w:cs="Times New Roman"/>
                <w:color w:val="000000"/>
                <w:sz w:val="24"/>
                <w:szCs w:val="24"/>
              </w:rPr>
              <w:t>Blumer</w:t>
            </w:r>
            <w:proofErr w:type="spellEnd"/>
            <w:r w:rsidRPr="00E335E4">
              <w:rPr>
                <w:rFonts w:ascii="Times New Roman" w:eastAsia="Times New Roman" w:hAnsi="Times New Roman" w:cs="Times New Roman"/>
                <w:color w:val="000000"/>
                <w:sz w:val="24"/>
                <w:szCs w:val="24"/>
              </w:rPr>
              <w:t>)</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Phenomenology (Husserl/Heidegger)</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Social Construction of Reality</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xml:space="preserve">(Berger &amp; </w:t>
            </w:r>
            <w:proofErr w:type="spellStart"/>
            <w:r w:rsidRPr="00E335E4">
              <w:rPr>
                <w:rFonts w:ascii="Times New Roman" w:eastAsia="Times New Roman" w:hAnsi="Times New Roman" w:cs="Times New Roman"/>
                <w:color w:val="000000"/>
                <w:sz w:val="24"/>
                <w:szCs w:val="24"/>
              </w:rPr>
              <w:t>Luckmann</w:t>
            </w:r>
            <w:proofErr w:type="spellEnd"/>
            <w:r w:rsidRPr="00E335E4">
              <w:rPr>
                <w:rFonts w:ascii="Times New Roman" w:eastAsia="Times New Roman" w:hAnsi="Times New Roman" w:cs="Times New Roman"/>
                <w:color w:val="000000"/>
                <w:sz w:val="24"/>
                <w:szCs w:val="24"/>
              </w:rPr>
              <w:t>)</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Subjectivism (Qualitative Research) (</w:t>
            </w:r>
            <w:proofErr w:type="spellStart"/>
            <w:r w:rsidRPr="00E335E4">
              <w:rPr>
                <w:rFonts w:ascii="Times New Roman" w:eastAsia="Times New Roman" w:hAnsi="Times New Roman" w:cs="Times New Roman"/>
                <w:color w:val="000000"/>
                <w:sz w:val="24"/>
                <w:szCs w:val="24"/>
              </w:rPr>
              <w:t>Anthro</w:t>
            </w:r>
            <w:proofErr w:type="spellEnd"/>
            <w:r w:rsidRPr="00E335E4">
              <w:rPr>
                <w:rFonts w:ascii="Times New Roman" w:eastAsia="Times New Roman" w:hAnsi="Times New Roman" w:cs="Times New Roman"/>
                <w:color w:val="000000"/>
                <w:sz w:val="24"/>
                <w:szCs w:val="24"/>
              </w:rPr>
              <w:t xml:space="preserve"> methods)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Critical Theory</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Post-Positivism (Frankfurt School)</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Hegemony (Gramsci)</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Critical Consciousness (Freire)</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Cultural Production / Practice Theory</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Resistance / Agency / Counter-School Culture</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(Centre for Contemporary</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Cultural Studies)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Post-Structuralism</w:t>
            </w:r>
          </w:p>
          <w:p w:rsidR="00E335E4" w:rsidRPr="00E335E4" w:rsidRDefault="00E335E4" w:rsidP="00E335E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Linguistic Turn (</w:t>
            </w:r>
            <w:proofErr w:type="spellStart"/>
            <w:r w:rsidRPr="00E335E4">
              <w:rPr>
                <w:rFonts w:ascii="Times New Roman" w:eastAsia="Times New Roman" w:hAnsi="Times New Roman" w:cs="Times New Roman"/>
                <w:color w:val="000000"/>
                <w:sz w:val="24"/>
                <w:szCs w:val="24"/>
              </w:rPr>
              <w:t>Popkewitz</w:t>
            </w:r>
            <w:proofErr w:type="spellEnd"/>
            <w:r w:rsidRPr="00E335E4">
              <w:rPr>
                <w:rFonts w:ascii="Times New Roman" w:eastAsia="Times New Roman" w:hAnsi="Times New Roman" w:cs="Times New Roman"/>
                <w:color w:val="000000"/>
                <w:sz w:val="24"/>
                <w:szCs w:val="24"/>
              </w:rPr>
              <w:t>)</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Postmodernism</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xml:space="preserve">- </w:t>
            </w:r>
            <w:proofErr w:type="spellStart"/>
            <w:r w:rsidRPr="00E335E4">
              <w:rPr>
                <w:rFonts w:ascii="Times New Roman" w:eastAsia="Times New Roman" w:hAnsi="Times New Roman" w:cs="Times New Roman"/>
                <w:color w:val="000000"/>
                <w:sz w:val="24"/>
                <w:szCs w:val="24"/>
              </w:rPr>
              <w:t>Deconstructionalism</w:t>
            </w:r>
            <w:proofErr w:type="spellEnd"/>
            <w:r w:rsidRPr="00E335E4">
              <w:rPr>
                <w:rFonts w:ascii="Times New Roman" w:eastAsia="Times New Roman" w:hAnsi="Times New Roman" w:cs="Times New Roman"/>
                <w:color w:val="000000"/>
                <w:sz w:val="24"/>
                <w:szCs w:val="24"/>
              </w:rPr>
              <w:br/>
              <w:t>(</w:t>
            </w:r>
            <w:proofErr w:type="spellStart"/>
            <w:r w:rsidRPr="00E335E4">
              <w:rPr>
                <w:rFonts w:ascii="Times New Roman" w:eastAsia="Times New Roman" w:hAnsi="Times New Roman" w:cs="Times New Roman"/>
                <w:color w:val="000000"/>
                <w:sz w:val="24"/>
                <w:szCs w:val="24"/>
              </w:rPr>
              <w:t>Aronowitz</w:t>
            </w:r>
            <w:proofErr w:type="spellEnd"/>
            <w:r w:rsidRPr="00E335E4">
              <w:rPr>
                <w:rFonts w:ascii="Times New Roman" w:eastAsia="Times New Roman" w:hAnsi="Times New Roman" w:cs="Times New Roman"/>
                <w:color w:val="000000"/>
                <w:sz w:val="24"/>
                <w:szCs w:val="24"/>
              </w:rPr>
              <w:t xml:space="preserve"> &amp; Giroux)</w:t>
            </w:r>
          </w:p>
        </w:tc>
        <w:tc>
          <w:tcPr>
            <w:tcW w:w="3420" w:type="dxa"/>
            <w:tcBorders>
              <w:top w:val="outset" w:sz="6" w:space="0" w:color="auto"/>
              <w:left w:val="outset" w:sz="6" w:space="0" w:color="auto"/>
              <w:bottom w:val="outset" w:sz="6" w:space="0" w:color="auto"/>
              <w:right w:val="outset" w:sz="6" w:space="0" w:color="auto"/>
            </w:tcBorders>
            <w:hideMark/>
          </w:tcPr>
          <w:p w:rsidR="00E335E4" w:rsidRPr="00E335E4" w:rsidRDefault="00E335E4" w:rsidP="00E335E4">
            <w:pPr>
              <w:spacing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Cultural Transmission</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(1920's-50's)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Socialization</w:t>
            </w:r>
            <w:r w:rsidRPr="00E335E4">
              <w:rPr>
                <w:rFonts w:ascii="Times New Roman" w:eastAsia="Times New Roman" w:hAnsi="Times New Roman" w:cs="Times New Roman"/>
                <w:color w:val="000000"/>
                <w:sz w:val="24"/>
                <w:szCs w:val="24"/>
              </w:rPr>
              <w:br/>
              <w:t>- Enculturation</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Genetic Explanations</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Impact of Family</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Cultural Deprivation Theory</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Cultural Background and</w:t>
            </w:r>
            <w:r w:rsidRPr="00E335E4">
              <w:rPr>
                <w:rFonts w:ascii="Times New Roman" w:eastAsia="Times New Roman" w:hAnsi="Times New Roman" w:cs="Times New Roman"/>
                <w:b/>
                <w:bCs/>
                <w:color w:val="000000"/>
                <w:sz w:val="27"/>
                <w:szCs w:val="27"/>
              </w:rPr>
              <w:br/>
              <w:t>Social Constructions</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(1960's-70's)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Cultural Difference Approach</w:t>
            </w:r>
            <w:r w:rsidRPr="00E335E4">
              <w:rPr>
                <w:rFonts w:ascii="Times New Roman" w:eastAsia="Times New Roman" w:hAnsi="Times New Roman" w:cs="Times New Roman"/>
                <w:color w:val="000000"/>
                <w:sz w:val="24"/>
                <w:szCs w:val="24"/>
              </w:rPr>
              <w:br/>
              <w:t>- Power &amp; Privilege</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Cultural Conflict &amp; Bias</w:t>
            </w:r>
            <w:r w:rsidRPr="00E335E4">
              <w:rPr>
                <w:rFonts w:ascii="Times New Roman" w:eastAsia="Times New Roman" w:hAnsi="Times New Roman" w:cs="Times New Roman"/>
                <w:color w:val="000000"/>
                <w:sz w:val="24"/>
                <w:szCs w:val="24"/>
              </w:rPr>
              <w:br/>
              <w:t>- Theory of Unequal Resources &amp; Treatment</w:t>
            </w:r>
            <w:r w:rsidRPr="00E335E4">
              <w:rPr>
                <w:rFonts w:ascii="Times New Roman" w:eastAsia="Times New Roman" w:hAnsi="Times New Roman" w:cs="Times New Roman"/>
                <w:color w:val="000000"/>
                <w:sz w:val="24"/>
                <w:szCs w:val="24"/>
              </w:rPr>
              <w:br/>
              <w:t>- School Policy</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Race/Ethnicity/Minority</w:t>
            </w:r>
            <w:r w:rsidRPr="00E335E4">
              <w:rPr>
                <w:rFonts w:ascii="Times New Roman" w:eastAsia="Times New Roman" w:hAnsi="Times New Roman" w:cs="Times New Roman"/>
                <w:color w:val="000000"/>
                <w:sz w:val="24"/>
                <w:szCs w:val="24"/>
              </w:rPr>
              <w:br/>
              <w:t>- School &amp; Classroom Forces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t> </w:t>
            </w:r>
          </w:p>
          <w:p w:rsidR="00E335E4" w:rsidRPr="00E335E4" w:rsidRDefault="00E335E4" w:rsidP="00E335E4">
            <w:pPr>
              <w:spacing w:after="100" w:afterAutospacing="1"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b/>
                <w:bCs/>
                <w:color w:val="000000"/>
                <w:sz w:val="27"/>
                <w:szCs w:val="27"/>
              </w:rPr>
              <w:t>Social and Cultural Diversity (late 1970's - 80's - 90's)</w:t>
            </w:r>
          </w:p>
          <w:p w:rsidR="00E335E4" w:rsidRPr="00E335E4" w:rsidRDefault="00E335E4" w:rsidP="00E335E4">
            <w:pPr>
              <w:spacing w:before="100" w:beforeAutospacing="1"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Labor Market Theory /</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Assimilation / Acculturation</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Politics of Identity</w:t>
            </w:r>
            <w:r w:rsidRPr="00E335E4">
              <w:rPr>
                <w:rFonts w:ascii="Times New Roman" w:eastAsia="Times New Roman" w:hAnsi="Times New Roman" w:cs="Times New Roman"/>
                <w:color w:val="000000"/>
                <w:sz w:val="24"/>
                <w:szCs w:val="24"/>
              </w:rPr>
              <w:br/>
              <w:t>and Learning</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Class / Gender</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Oppositional Frameworks</w:t>
            </w:r>
          </w:p>
          <w:p w:rsidR="00E335E4" w:rsidRPr="00E335E4" w:rsidRDefault="00E335E4" w:rsidP="00E335E4">
            <w:pPr>
              <w:spacing w:after="0" w:line="240" w:lineRule="auto"/>
              <w:jc w:val="center"/>
              <w:rPr>
                <w:rFonts w:ascii="Times New Roman" w:eastAsia="Times New Roman" w:hAnsi="Times New Roman" w:cs="Times New Roman"/>
                <w:color w:val="000000"/>
                <w:sz w:val="24"/>
                <w:szCs w:val="24"/>
              </w:rPr>
            </w:pPr>
            <w:r w:rsidRPr="00E335E4">
              <w:rPr>
                <w:rFonts w:ascii="Times New Roman" w:eastAsia="Times New Roman" w:hAnsi="Times New Roman" w:cs="Times New Roman"/>
                <w:color w:val="000000"/>
                <w:sz w:val="24"/>
                <w:szCs w:val="24"/>
              </w:rPr>
              <w:t>- New Social Movements</w:t>
            </w:r>
            <w:r w:rsidRPr="00E335E4">
              <w:rPr>
                <w:rFonts w:ascii="Times New Roman" w:eastAsia="Times New Roman" w:hAnsi="Times New Roman" w:cs="Times New Roman"/>
                <w:color w:val="000000"/>
                <w:sz w:val="24"/>
                <w:szCs w:val="24"/>
              </w:rPr>
              <w:br/>
              <w:t>- Societal &amp; Community</w:t>
            </w:r>
            <w:r w:rsidRPr="00E335E4">
              <w:rPr>
                <w:rFonts w:ascii="Times New Roman" w:eastAsia="Times New Roman" w:hAnsi="Times New Roman" w:cs="Times New Roman"/>
                <w:color w:val="000000"/>
                <w:sz w:val="24"/>
                <w:szCs w:val="24"/>
              </w:rPr>
              <w:br/>
              <w:t>Forces</w:t>
            </w:r>
          </w:p>
          <w:p w:rsidR="00E335E4" w:rsidRPr="00E335E4" w:rsidRDefault="00E335E4" w:rsidP="00E335E4">
            <w:pPr>
              <w:spacing w:after="0" w:line="240" w:lineRule="auto"/>
              <w:jc w:val="center"/>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4"/>
                <w:szCs w:val="24"/>
              </w:rPr>
              <w:t>- School Reform</w:t>
            </w:r>
            <w:r w:rsidRPr="00E335E4">
              <w:rPr>
                <w:rFonts w:ascii="Times New Roman" w:eastAsia="Times New Roman" w:hAnsi="Times New Roman" w:cs="Times New Roman"/>
                <w:color w:val="000000"/>
                <w:sz w:val="24"/>
                <w:szCs w:val="24"/>
              </w:rPr>
              <w:br/>
              <w:t>- Cultural Awareness &amp; Relevance</w:t>
            </w:r>
            <w:r w:rsidRPr="00E335E4">
              <w:rPr>
                <w:rFonts w:ascii="Times New Roman" w:eastAsia="Times New Roman" w:hAnsi="Times New Roman" w:cs="Times New Roman"/>
                <w:color w:val="000000"/>
                <w:sz w:val="24"/>
                <w:szCs w:val="24"/>
              </w:rPr>
              <w:br/>
              <w:t>- Cultural Studies</w:t>
            </w:r>
          </w:p>
        </w:tc>
      </w:tr>
    </w:tbl>
    <w:p w:rsidR="00F2485E" w:rsidRPr="00F2485E" w:rsidRDefault="00E335E4" w:rsidP="00F2485E">
      <w:pPr>
        <w:spacing w:before="100" w:beforeAutospacing="1" w:after="100" w:afterAutospacing="1" w:line="240" w:lineRule="auto"/>
        <w:rPr>
          <w:rFonts w:ascii="Times New Roman" w:eastAsia="Times New Roman" w:hAnsi="Times New Roman" w:cs="Times New Roman"/>
          <w:color w:val="000000"/>
          <w:sz w:val="27"/>
          <w:szCs w:val="27"/>
        </w:rPr>
      </w:pPr>
      <w:r w:rsidRPr="00E335E4">
        <w:rPr>
          <w:rFonts w:ascii="Times New Roman" w:eastAsia="Times New Roman" w:hAnsi="Times New Roman" w:cs="Times New Roman"/>
          <w:color w:val="000000"/>
          <w:sz w:val="27"/>
          <w:szCs w:val="27"/>
        </w:rPr>
        <w:lastRenderedPageBreak/>
        <w:t xml:space="preserve">* </w:t>
      </w:r>
      <w:proofErr w:type="gramStart"/>
      <w:r w:rsidRPr="00E335E4">
        <w:rPr>
          <w:rFonts w:ascii="Times New Roman" w:eastAsia="Times New Roman" w:hAnsi="Times New Roman" w:cs="Times New Roman"/>
          <w:i/>
          <w:color w:val="000000"/>
          <w:sz w:val="20"/>
          <w:szCs w:val="20"/>
        </w:rPr>
        <w:t>not</w:t>
      </w:r>
      <w:proofErr w:type="gramEnd"/>
      <w:r w:rsidRPr="00E335E4">
        <w:rPr>
          <w:rFonts w:ascii="Times New Roman" w:eastAsia="Times New Roman" w:hAnsi="Times New Roman" w:cs="Times New Roman"/>
          <w:i/>
          <w:color w:val="000000"/>
          <w:sz w:val="20"/>
          <w:szCs w:val="20"/>
        </w:rPr>
        <w:t xml:space="preserve"> chronological / blurred &amp; tentative distinctions / continual reformulations / no one framework stands completely on its own.</w:t>
      </w:r>
    </w:p>
    <w:p w:rsidR="00F2485E" w:rsidRPr="00F2485E" w:rsidRDefault="004C2031" w:rsidP="00F2485E">
      <w:pPr>
        <w:spacing w:before="100" w:beforeAutospacing="1"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36"/>
          <w:szCs w:val="36"/>
        </w:rPr>
        <w:t xml:space="preserve">     </w:t>
      </w:r>
      <w:r w:rsidR="00F2485E" w:rsidRPr="00F2485E">
        <w:rPr>
          <w:rFonts w:ascii="Times New Roman" w:eastAsia="Times New Roman" w:hAnsi="Times New Roman" w:cs="Times New Roman"/>
          <w:b/>
          <w:bCs/>
          <w:color w:val="000000"/>
          <w:sz w:val="36"/>
          <w:szCs w:val="36"/>
        </w:rPr>
        <w:t>Consensus Theory -Positivism                          Conflict Theory</w:t>
      </w:r>
    </w:p>
    <w:tbl>
      <w:tblPr>
        <w:tblW w:w="1137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2"/>
        <w:gridCol w:w="5688"/>
      </w:tblGrid>
      <w:tr w:rsidR="00F2485E" w:rsidRPr="00F2485E" w:rsidTr="00F2485E">
        <w:trPr>
          <w:tblCellSpacing w:w="15" w:type="dxa"/>
        </w:trPr>
        <w:tc>
          <w:tcPr>
            <w:tcW w:w="5775" w:type="dxa"/>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 Functionalism (Durkheim)</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 Functional Structuralism (Talcott-Parsons)</w:t>
            </w:r>
          </w:p>
        </w:tc>
        <w:tc>
          <w:tcPr>
            <w:tcW w:w="5355" w:type="dxa"/>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 Historical Materialism (Marx)</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 Power / Bureaucracy (Weber)</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equilibrium is the inherent and natural state of the system.</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(Dominant framework of the 20th century.)</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Conflict is the inherent and natural state of the system.</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 xml:space="preserve">Organic analogy arguing that society possesses basic functions analogous to biological living organisms. The needs of the organism </w:t>
            </w:r>
            <w:proofErr w:type="gramStart"/>
            <w:r w:rsidRPr="00F2485E">
              <w:rPr>
                <w:rFonts w:ascii="Times New Roman" w:eastAsia="Times New Roman" w:hAnsi="Times New Roman" w:cs="Times New Roman"/>
                <w:color w:val="000000"/>
                <w:sz w:val="27"/>
                <w:szCs w:val="27"/>
              </w:rPr>
              <w:t>are called</w:t>
            </w:r>
            <w:proofErr w:type="gramEnd"/>
            <w:r w:rsidRPr="00F2485E">
              <w:rPr>
                <w:rFonts w:ascii="Times New Roman" w:eastAsia="Times New Roman" w:hAnsi="Times New Roman" w:cs="Times New Roman"/>
                <w:color w:val="000000"/>
                <w:sz w:val="27"/>
                <w:szCs w:val="27"/>
              </w:rPr>
              <w:t xml:space="preserve"> functions, and the parts of the organism are called structures.</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Contradiction of capitalism, economic determinism, and patterns of property ownership between labor and capital.</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Society is social system with various needs of its own,</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proofErr w:type="gramStart"/>
            <w:r w:rsidRPr="00F2485E">
              <w:rPr>
                <w:rFonts w:ascii="Times New Roman" w:eastAsia="Times New Roman" w:hAnsi="Times New Roman" w:cs="Times New Roman"/>
                <w:color w:val="000000"/>
                <w:sz w:val="27"/>
                <w:szCs w:val="27"/>
              </w:rPr>
              <w:t>that</w:t>
            </w:r>
            <w:proofErr w:type="gramEnd"/>
            <w:r w:rsidRPr="00F2485E">
              <w:rPr>
                <w:rFonts w:ascii="Times New Roman" w:eastAsia="Times New Roman" w:hAnsi="Times New Roman" w:cs="Times New Roman"/>
                <w:color w:val="000000"/>
                <w:sz w:val="27"/>
                <w:szCs w:val="27"/>
              </w:rPr>
              <w:t xml:space="preserve"> must be met.</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Society is the setting within various struggles take place.</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inequality is a function of hard work,</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proofErr w:type="gramStart"/>
            <w:r w:rsidRPr="00F2485E">
              <w:rPr>
                <w:rFonts w:ascii="Times New Roman" w:eastAsia="Times New Roman" w:hAnsi="Times New Roman" w:cs="Times New Roman"/>
                <w:color w:val="000000"/>
                <w:sz w:val="27"/>
                <w:szCs w:val="27"/>
              </w:rPr>
              <w:t>innate</w:t>
            </w:r>
            <w:proofErr w:type="gramEnd"/>
            <w:r w:rsidRPr="00F2485E">
              <w:rPr>
                <w:rFonts w:ascii="Times New Roman" w:eastAsia="Times New Roman" w:hAnsi="Times New Roman" w:cs="Times New Roman"/>
                <w:color w:val="000000"/>
                <w:sz w:val="27"/>
                <w:szCs w:val="27"/>
              </w:rPr>
              <w:t xml:space="preserve"> talent, and selection by others.</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inequality arises through coercive institutions (force, fraud, &amp; inheritance).</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inequality comes from human nature.</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inequality is the chief source of conflict.</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“State” and laws as organs of total society,</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proofErr w:type="gramStart"/>
            <w:r w:rsidRPr="00F2485E">
              <w:rPr>
                <w:rFonts w:ascii="Times New Roman" w:eastAsia="Times New Roman" w:hAnsi="Times New Roman" w:cs="Times New Roman"/>
                <w:color w:val="000000"/>
                <w:sz w:val="27"/>
                <w:szCs w:val="27"/>
              </w:rPr>
              <w:t>acting</w:t>
            </w:r>
            <w:proofErr w:type="gramEnd"/>
            <w:r w:rsidRPr="00F2485E">
              <w:rPr>
                <w:rFonts w:ascii="Times New Roman" w:eastAsia="Times New Roman" w:hAnsi="Times New Roman" w:cs="Times New Roman"/>
                <w:color w:val="000000"/>
                <w:sz w:val="27"/>
                <w:szCs w:val="27"/>
              </w:rPr>
              <w:t xml:space="preserve"> basically to promote the common good.</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“State” and laws as instruments of oppression employed</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proofErr w:type="gramStart"/>
            <w:r w:rsidRPr="00F2485E">
              <w:rPr>
                <w:rFonts w:ascii="Times New Roman" w:eastAsia="Times New Roman" w:hAnsi="Times New Roman" w:cs="Times New Roman"/>
                <w:color w:val="000000"/>
                <w:sz w:val="27"/>
                <w:szCs w:val="27"/>
              </w:rPr>
              <w:t>by</w:t>
            </w:r>
            <w:proofErr w:type="gramEnd"/>
            <w:r w:rsidRPr="00F2485E">
              <w:rPr>
                <w:rFonts w:ascii="Times New Roman" w:eastAsia="Times New Roman" w:hAnsi="Times New Roman" w:cs="Times New Roman"/>
                <w:color w:val="000000"/>
                <w:sz w:val="27"/>
                <w:szCs w:val="27"/>
              </w:rPr>
              <w:t xml:space="preserve"> the ruling classes for their own benefit.</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class as aggregations of people with</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proofErr w:type="gramStart"/>
            <w:r w:rsidRPr="00F2485E">
              <w:rPr>
                <w:rFonts w:ascii="Times New Roman" w:eastAsia="Times New Roman" w:hAnsi="Times New Roman" w:cs="Times New Roman"/>
                <w:color w:val="000000"/>
                <w:sz w:val="27"/>
                <w:szCs w:val="27"/>
              </w:rPr>
              <w:t>certain</w:t>
            </w:r>
            <w:proofErr w:type="gramEnd"/>
            <w:r w:rsidRPr="00F2485E">
              <w:rPr>
                <w:rFonts w:ascii="Times New Roman" w:eastAsia="Times New Roman" w:hAnsi="Times New Roman" w:cs="Times New Roman"/>
                <w:color w:val="000000"/>
                <w:sz w:val="27"/>
                <w:szCs w:val="27"/>
              </w:rPr>
              <w:t xml:space="preserve"> common characteristics.</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Social class as social groups with distinctive interests, which inevitably brings them to conflict.</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What function does it serve?</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For whom is it functional?</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Durkheim: each part has a function, ensuring survival of the whole. Inherent functions of society are reproduction, cultural transmission, and the distribution of authority.</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The function of schools is to pass on certain values.</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Marx: unequal distribution of wealth and goods in society is the unequivocal source of conflict.</w:t>
            </w:r>
          </w:p>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The base or foundation of economics determines social institutions and practices (such as schools).</w:t>
            </w:r>
          </w:p>
        </w:tc>
      </w:tr>
      <w:tr w:rsidR="00F2485E" w:rsidRPr="00F2485E" w:rsidTr="00F2485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Talcott-Parsons: without an efficient mechanism of socialization, social order and harmony is impossible. Common culture and values are pre-conditions for social stability. Achievement and Equality of Opportunity (mostly through schooling) are fundamental to create societal consensus.</w:t>
            </w:r>
          </w:p>
        </w:tc>
        <w:tc>
          <w:tcPr>
            <w:tcW w:w="0" w:type="auto"/>
            <w:tcBorders>
              <w:top w:val="outset" w:sz="6" w:space="0" w:color="auto"/>
              <w:left w:val="outset" w:sz="6" w:space="0" w:color="auto"/>
              <w:bottom w:val="outset" w:sz="6" w:space="0" w:color="auto"/>
              <w:right w:val="outset" w:sz="6" w:space="0" w:color="auto"/>
            </w:tcBorders>
            <w:hideMark/>
          </w:tcPr>
          <w:p w:rsidR="00F2485E" w:rsidRPr="00F2485E" w:rsidRDefault="00F2485E" w:rsidP="00F2485E">
            <w:pPr>
              <w:spacing w:after="0" w:line="240" w:lineRule="auto"/>
              <w:jc w:val="center"/>
              <w:rPr>
                <w:rFonts w:ascii="Times New Roman" w:eastAsia="Times New Roman" w:hAnsi="Times New Roman" w:cs="Times New Roman"/>
                <w:color w:val="000000"/>
                <w:sz w:val="27"/>
                <w:szCs w:val="27"/>
              </w:rPr>
            </w:pPr>
            <w:r w:rsidRPr="00F2485E">
              <w:rPr>
                <w:rFonts w:ascii="Times New Roman" w:eastAsia="Times New Roman" w:hAnsi="Times New Roman" w:cs="Times New Roman"/>
                <w:color w:val="000000"/>
                <w:sz w:val="27"/>
                <w:szCs w:val="27"/>
              </w:rPr>
              <w:t>Weber: Conflicts related to class are necessarily the only ones central as a whole. The “state” is the mediator of conflict, rather than the expression of the interests of the dominant class. Schools are formal and multi-leveled bureaucracies, unlike industrial corporations and other prototypical social organizations. Stratification stems from Economic power, Prestige power, and Political power.</w:t>
            </w:r>
          </w:p>
        </w:tc>
      </w:tr>
    </w:tbl>
    <w:p w:rsidR="00F2485E" w:rsidRDefault="00F2485E"/>
    <w:p w:rsidR="00662E96" w:rsidRDefault="00662E96" w:rsidP="00662E96">
      <w:pPr>
        <w:pStyle w:val="NormalWeb"/>
        <w:spacing w:before="0" w:beforeAutospacing="0" w:after="0" w:afterAutospacing="0"/>
        <w:jc w:val="center"/>
        <w:rPr>
          <w:color w:val="000000"/>
          <w:sz w:val="27"/>
          <w:szCs w:val="27"/>
        </w:rPr>
      </w:pPr>
      <w:r>
        <w:rPr>
          <w:rStyle w:val="style3"/>
          <w:b/>
          <w:bCs/>
          <w:color w:val="000000"/>
          <w:sz w:val="36"/>
          <w:szCs w:val="36"/>
        </w:rPr>
        <w:lastRenderedPageBreak/>
        <w:t>The “Fork” in the Road</w:t>
      </w:r>
      <w:proofErr w:type="gramStart"/>
      <w:r>
        <w:rPr>
          <w:rStyle w:val="style3"/>
          <w:b/>
          <w:bCs/>
          <w:color w:val="000000"/>
          <w:sz w:val="36"/>
          <w:szCs w:val="36"/>
        </w:rPr>
        <w:t>:</w:t>
      </w:r>
      <w:proofErr w:type="gramEnd"/>
      <w:r>
        <w:rPr>
          <w:b/>
          <w:bCs/>
          <w:color w:val="000000"/>
          <w:sz w:val="36"/>
          <w:szCs w:val="36"/>
        </w:rPr>
        <w:br/>
      </w:r>
      <w:r>
        <w:rPr>
          <w:rStyle w:val="style3"/>
          <w:b/>
          <w:bCs/>
          <w:color w:val="000000"/>
          <w:sz w:val="36"/>
          <w:szCs w:val="36"/>
        </w:rPr>
        <w:t>Quantitative and Qualitative Paradigms</w:t>
      </w:r>
    </w:p>
    <w:p w:rsidR="00662E96" w:rsidRPr="002721D4" w:rsidRDefault="002721D4" w:rsidP="00662E96">
      <w:pPr>
        <w:pStyle w:val="style4"/>
        <w:jc w:val="center"/>
        <w:rPr>
          <w:b/>
          <w:bCs/>
          <w:color w:val="000000"/>
          <w:sz w:val="28"/>
          <w:szCs w:val="28"/>
        </w:rPr>
      </w:pPr>
      <w:r>
        <w:rPr>
          <w:b/>
          <w:bCs/>
          <w:color w:val="000000"/>
          <w:sz w:val="28"/>
          <w:szCs w:val="28"/>
        </w:rPr>
        <w:t xml:space="preserve"> </w:t>
      </w:r>
      <w:r w:rsidR="00662E96" w:rsidRPr="002721D4">
        <w:rPr>
          <w:b/>
          <w:bCs/>
          <w:color w:val="000000"/>
          <w:sz w:val="28"/>
          <w:szCs w:val="28"/>
        </w:rPr>
        <w:t>Quantitative Research     </w:t>
      </w:r>
      <w:r>
        <w:rPr>
          <w:b/>
          <w:bCs/>
          <w:color w:val="000000"/>
          <w:sz w:val="28"/>
          <w:szCs w:val="28"/>
        </w:rPr>
        <w:t>                     </w:t>
      </w:r>
      <w:r w:rsidR="00662E96" w:rsidRPr="002721D4">
        <w:rPr>
          <w:b/>
          <w:bCs/>
          <w:color w:val="000000"/>
          <w:sz w:val="28"/>
          <w:szCs w:val="28"/>
        </w:rPr>
        <w:t>               </w:t>
      </w:r>
      <w:r w:rsidR="00662E96" w:rsidRPr="002721D4">
        <w:rPr>
          <w:b/>
          <w:bCs/>
          <w:color w:val="000000"/>
          <w:sz w:val="28"/>
          <w:szCs w:val="28"/>
        </w:rPr>
        <w:t>   </w:t>
      </w:r>
      <w:r w:rsidR="00662E96" w:rsidRPr="002721D4">
        <w:rPr>
          <w:b/>
          <w:bCs/>
          <w:color w:val="000000"/>
          <w:sz w:val="28"/>
          <w:szCs w:val="28"/>
        </w:rPr>
        <w:t>Qualitative Research</w:t>
      </w:r>
    </w:p>
    <w:tbl>
      <w:tblPr>
        <w:tblStyle w:val="TableGrid"/>
        <w:tblW w:w="0" w:type="auto"/>
        <w:tblLook w:val="04A0" w:firstRow="1" w:lastRow="0" w:firstColumn="1" w:lastColumn="0" w:noHBand="0" w:noVBand="1"/>
      </w:tblPr>
      <w:tblGrid>
        <w:gridCol w:w="5395"/>
        <w:gridCol w:w="5395"/>
      </w:tblGrid>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Uses numbers to express the most salient findings</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Uses words to express the most salient findings</w:t>
            </w:r>
          </w:p>
        </w:tc>
      </w:tr>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Treats n</w:t>
            </w:r>
            <w:r w:rsidRPr="002721D4">
              <w:rPr>
                <w:color w:val="000000"/>
                <w:sz w:val="28"/>
                <w:szCs w:val="28"/>
              </w:rPr>
              <w:t>umeric data with statistics</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Treats narrative data with the “code and chunk” method</w:t>
            </w:r>
          </w:p>
        </w:tc>
      </w:tr>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Applies pre-established design</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Applies emergent design</w:t>
            </w:r>
          </w:p>
        </w:tc>
      </w:tr>
      <w:tr w:rsidR="00662E96" w:rsidTr="00662E96">
        <w:tc>
          <w:tcPr>
            <w:tcW w:w="5395" w:type="dxa"/>
          </w:tcPr>
          <w:p w:rsidR="00662E96" w:rsidRPr="002721D4" w:rsidRDefault="00662E96" w:rsidP="002721D4">
            <w:pPr>
              <w:pStyle w:val="NoSpacing"/>
              <w:jc w:val="center"/>
              <w:rPr>
                <w:rFonts w:ascii="Times New Roman" w:hAnsi="Times New Roman" w:cs="Times New Roman"/>
                <w:sz w:val="28"/>
                <w:szCs w:val="28"/>
              </w:rPr>
            </w:pPr>
            <w:r w:rsidRPr="002721D4">
              <w:rPr>
                <w:rFonts w:ascii="Times New Roman" w:hAnsi="Times New Roman" w:cs="Times New Roman"/>
                <w:sz w:val="28"/>
                <w:szCs w:val="28"/>
              </w:rPr>
              <w:t>Data comes from questionnaires, experiments,</w:t>
            </w:r>
            <w:r w:rsidR="002721D4">
              <w:rPr>
                <w:rFonts w:ascii="Times New Roman" w:hAnsi="Times New Roman" w:cs="Times New Roman"/>
                <w:sz w:val="28"/>
                <w:szCs w:val="28"/>
              </w:rPr>
              <w:t xml:space="preserve"> </w:t>
            </w:r>
            <w:r w:rsidRPr="002721D4">
              <w:rPr>
                <w:rFonts w:ascii="Times New Roman" w:hAnsi="Times New Roman" w:cs="Times New Roman"/>
                <w:sz w:val="28"/>
                <w:szCs w:val="28"/>
              </w:rPr>
              <w:t>observations; questionnaires require</w:t>
            </w:r>
            <w:r w:rsidR="002721D4">
              <w:rPr>
                <w:rFonts w:ascii="Times New Roman" w:hAnsi="Times New Roman" w:cs="Times New Roman"/>
                <w:sz w:val="28"/>
                <w:szCs w:val="28"/>
              </w:rPr>
              <w:t xml:space="preserve"> </w:t>
            </w:r>
            <w:r w:rsidRPr="002721D4">
              <w:rPr>
                <w:rFonts w:ascii="Times New Roman" w:hAnsi="Times New Roman" w:cs="Times New Roman"/>
                <w:sz w:val="28"/>
                <w:szCs w:val="28"/>
              </w:rPr>
              <w:t>forced choice responses</w:t>
            </w:r>
          </w:p>
        </w:tc>
        <w:tc>
          <w:tcPr>
            <w:tcW w:w="5395" w:type="dxa"/>
          </w:tcPr>
          <w:p w:rsidR="00662E96" w:rsidRPr="002721D4" w:rsidRDefault="00662E96" w:rsidP="002721D4">
            <w:pPr>
              <w:pStyle w:val="NoSpacing"/>
              <w:jc w:val="center"/>
              <w:rPr>
                <w:rFonts w:ascii="Times New Roman" w:hAnsi="Times New Roman" w:cs="Times New Roman"/>
                <w:sz w:val="28"/>
                <w:szCs w:val="28"/>
              </w:rPr>
            </w:pPr>
            <w:r w:rsidRPr="002721D4">
              <w:rPr>
                <w:rFonts w:ascii="Times New Roman" w:hAnsi="Times New Roman" w:cs="Times New Roman"/>
                <w:sz w:val="28"/>
                <w:szCs w:val="28"/>
              </w:rPr>
              <w:t>Data comes from interviews, artifact</w:t>
            </w:r>
          </w:p>
          <w:p w:rsidR="00662E96" w:rsidRPr="002721D4" w:rsidRDefault="00662E96" w:rsidP="002721D4">
            <w:pPr>
              <w:pStyle w:val="NoSpacing"/>
              <w:jc w:val="center"/>
              <w:rPr>
                <w:rFonts w:ascii="Times New Roman" w:hAnsi="Times New Roman" w:cs="Times New Roman"/>
                <w:sz w:val="28"/>
                <w:szCs w:val="28"/>
              </w:rPr>
            </w:pPr>
            <w:r w:rsidRPr="002721D4">
              <w:rPr>
                <w:rFonts w:ascii="Times New Roman" w:hAnsi="Times New Roman" w:cs="Times New Roman"/>
                <w:sz w:val="28"/>
                <w:szCs w:val="28"/>
              </w:rPr>
              <w:t>(including documents), and observations;</w:t>
            </w:r>
          </w:p>
          <w:p w:rsidR="00662E96" w:rsidRPr="002721D4" w:rsidRDefault="00662E96" w:rsidP="002721D4">
            <w:pPr>
              <w:pStyle w:val="NoSpacing"/>
              <w:jc w:val="center"/>
              <w:rPr>
                <w:rFonts w:ascii="Times New Roman" w:hAnsi="Times New Roman" w:cs="Times New Roman"/>
                <w:sz w:val="28"/>
                <w:szCs w:val="28"/>
              </w:rPr>
            </w:pPr>
            <w:r w:rsidRPr="002721D4">
              <w:rPr>
                <w:rFonts w:ascii="Times New Roman" w:hAnsi="Times New Roman" w:cs="Times New Roman"/>
                <w:sz w:val="28"/>
                <w:szCs w:val="28"/>
              </w:rPr>
              <w:t>interviews may have open ended questions</w:t>
            </w:r>
          </w:p>
        </w:tc>
      </w:tr>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Accepts single or fixed reality</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Accepts multiple realities</w:t>
            </w:r>
          </w:p>
        </w:tc>
      </w:tr>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Applies deductive logic</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Applies inductive logic</w:t>
            </w:r>
          </w:p>
        </w:tc>
      </w:tr>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Uses analytical thinking</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Uses synthetic thinking</w:t>
            </w:r>
          </w:p>
        </w:tc>
      </w:tr>
      <w:tr w:rsidR="00662E96" w:rsidTr="00662E96">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Researcher thinks linearly</w:t>
            </w:r>
          </w:p>
        </w:tc>
        <w:tc>
          <w:tcPr>
            <w:tcW w:w="5395" w:type="dxa"/>
          </w:tcPr>
          <w:p w:rsidR="00662E96" w:rsidRPr="002721D4" w:rsidRDefault="00662E96" w:rsidP="002721D4">
            <w:pPr>
              <w:pStyle w:val="style1"/>
              <w:jc w:val="center"/>
              <w:rPr>
                <w:color w:val="000000"/>
                <w:sz w:val="28"/>
                <w:szCs w:val="28"/>
              </w:rPr>
            </w:pPr>
            <w:r w:rsidRPr="002721D4">
              <w:rPr>
                <w:color w:val="000000"/>
                <w:sz w:val="28"/>
                <w:szCs w:val="28"/>
              </w:rPr>
              <w:t>Researcher thinks holistically</w:t>
            </w:r>
          </w:p>
        </w:tc>
      </w:tr>
      <w:tr w:rsidR="00662E96" w:rsidTr="00662E96">
        <w:tc>
          <w:tcPr>
            <w:tcW w:w="5395" w:type="dxa"/>
          </w:tcPr>
          <w:p w:rsidR="00662E96" w:rsidRPr="002721D4" w:rsidRDefault="00005E53" w:rsidP="002721D4">
            <w:pPr>
              <w:pStyle w:val="style1"/>
              <w:jc w:val="center"/>
              <w:rPr>
                <w:color w:val="000000"/>
                <w:sz w:val="28"/>
                <w:szCs w:val="28"/>
              </w:rPr>
            </w:pPr>
            <w:r w:rsidRPr="002721D4">
              <w:rPr>
                <w:color w:val="000000"/>
                <w:sz w:val="28"/>
                <w:szCs w:val="28"/>
              </w:rPr>
              <w:t>Applies mechanistic approach</w:t>
            </w:r>
          </w:p>
        </w:tc>
        <w:tc>
          <w:tcPr>
            <w:tcW w:w="5395" w:type="dxa"/>
          </w:tcPr>
          <w:p w:rsidR="00662E96" w:rsidRPr="002721D4" w:rsidRDefault="00005E53" w:rsidP="002721D4">
            <w:pPr>
              <w:pStyle w:val="style1"/>
              <w:jc w:val="center"/>
              <w:rPr>
                <w:color w:val="000000"/>
                <w:sz w:val="28"/>
                <w:szCs w:val="28"/>
              </w:rPr>
            </w:pPr>
            <w:r w:rsidRPr="002721D4">
              <w:rPr>
                <w:color w:val="000000"/>
                <w:sz w:val="28"/>
                <w:szCs w:val="28"/>
              </w:rPr>
              <w:t>Applies humanistic approach</w:t>
            </w:r>
          </w:p>
        </w:tc>
      </w:tr>
      <w:tr w:rsidR="00662E96" w:rsidTr="00662E96">
        <w:tc>
          <w:tcPr>
            <w:tcW w:w="5395" w:type="dxa"/>
          </w:tcPr>
          <w:p w:rsidR="00662E96" w:rsidRPr="002721D4" w:rsidRDefault="00005E53" w:rsidP="002721D4">
            <w:pPr>
              <w:pStyle w:val="style1"/>
              <w:jc w:val="center"/>
              <w:rPr>
                <w:color w:val="000000"/>
                <w:sz w:val="28"/>
                <w:szCs w:val="28"/>
              </w:rPr>
            </w:pPr>
            <w:r w:rsidRPr="002721D4">
              <w:rPr>
                <w:color w:val="000000"/>
                <w:sz w:val="28"/>
                <w:szCs w:val="28"/>
              </w:rPr>
              <w:t>Emphasizes rationality</w:t>
            </w:r>
          </w:p>
        </w:tc>
        <w:tc>
          <w:tcPr>
            <w:tcW w:w="5395" w:type="dxa"/>
          </w:tcPr>
          <w:p w:rsidR="00662E96" w:rsidRPr="002721D4" w:rsidRDefault="00005E53" w:rsidP="002721D4">
            <w:pPr>
              <w:pStyle w:val="style1"/>
              <w:jc w:val="center"/>
              <w:rPr>
                <w:color w:val="000000"/>
                <w:sz w:val="28"/>
                <w:szCs w:val="28"/>
              </w:rPr>
            </w:pPr>
            <w:r w:rsidRPr="002721D4">
              <w:rPr>
                <w:color w:val="000000"/>
                <w:sz w:val="28"/>
                <w:szCs w:val="28"/>
              </w:rPr>
              <w:t>Emphasizes rationality and intuition</w:t>
            </w:r>
          </w:p>
        </w:tc>
      </w:tr>
      <w:tr w:rsidR="00662E96" w:rsidTr="00662E96">
        <w:tc>
          <w:tcPr>
            <w:tcW w:w="5395" w:type="dxa"/>
          </w:tcPr>
          <w:p w:rsidR="00662E96" w:rsidRPr="002721D4" w:rsidRDefault="00005E53" w:rsidP="002721D4">
            <w:pPr>
              <w:pStyle w:val="style1"/>
              <w:jc w:val="center"/>
              <w:rPr>
                <w:color w:val="000000"/>
                <w:sz w:val="28"/>
                <w:szCs w:val="28"/>
              </w:rPr>
            </w:pPr>
            <w:r w:rsidRPr="002721D4">
              <w:rPr>
                <w:color w:val="000000"/>
                <w:sz w:val="28"/>
                <w:szCs w:val="28"/>
              </w:rPr>
              <w:t>Accepts causal relationships</w:t>
            </w:r>
          </w:p>
        </w:tc>
        <w:tc>
          <w:tcPr>
            <w:tcW w:w="5395" w:type="dxa"/>
          </w:tcPr>
          <w:p w:rsidR="00662E96" w:rsidRPr="002721D4" w:rsidRDefault="00005E53" w:rsidP="002721D4">
            <w:pPr>
              <w:pStyle w:val="style1"/>
              <w:jc w:val="center"/>
              <w:rPr>
                <w:color w:val="000000"/>
                <w:sz w:val="28"/>
                <w:szCs w:val="28"/>
              </w:rPr>
            </w:pPr>
            <w:r w:rsidRPr="002721D4">
              <w:rPr>
                <w:color w:val="000000"/>
                <w:sz w:val="28"/>
                <w:szCs w:val="28"/>
              </w:rPr>
              <w:t>Accepts causal or teleological relationships</w:t>
            </w:r>
          </w:p>
        </w:tc>
      </w:tr>
      <w:tr w:rsidR="00662E96" w:rsidTr="00662E96">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Usually has hypothesis</w:t>
            </w:r>
          </w:p>
        </w:tc>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Usually has foreshadowed problems</w:t>
            </w:r>
          </w:p>
        </w:tc>
      </w:tr>
      <w:tr w:rsidR="00662E96" w:rsidTr="00662E96">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Tends to use large sample</w:t>
            </w:r>
          </w:p>
        </w:tc>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Tends to use small sample</w:t>
            </w:r>
          </w:p>
        </w:tc>
      </w:tr>
      <w:tr w:rsidR="00662E96" w:rsidTr="00662E96">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Selects sample randomly</w:t>
            </w:r>
          </w:p>
        </w:tc>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Selects sample purposefully</w:t>
            </w:r>
          </w:p>
        </w:tc>
      </w:tr>
      <w:tr w:rsidR="00662E96" w:rsidTr="00662E96">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Researcher seeks to be objective</w:t>
            </w:r>
          </w:p>
        </w:tc>
        <w:tc>
          <w:tcPr>
            <w:tcW w:w="5395" w:type="dxa"/>
          </w:tcPr>
          <w:p w:rsidR="00662E96" w:rsidRPr="002721D4" w:rsidRDefault="002721D4" w:rsidP="002721D4">
            <w:pPr>
              <w:pStyle w:val="style1"/>
              <w:jc w:val="center"/>
              <w:rPr>
                <w:color w:val="000000"/>
                <w:sz w:val="28"/>
                <w:szCs w:val="28"/>
              </w:rPr>
            </w:pPr>
            <w:r w:rsidRPr="002721D4">
              <w:rPr>
                <w:color w:val="000000"/>
                <w:sz w:val="28"/>
                <w:szCs w:val="28"/>
              </w:rPr>
              <w:t>Researcher seeks to be subjective</w:t>
            </w:r>
          </w:p>
        </w:tc>
      </w:tr>
      <w:tr w:rsidR="002721D4" w:rsidTr="00662E96">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Researcher is detached</w:t>
            </w:r>
          </w:p>
        </w:tc>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Researcher is immersed</w:t>
            </w:r>
          </w:p>
        </w:tc>
      </w:tr>
      <w:tr w:rsidR="002721D4" w:rsidTr="00662E96">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Trusts clinical instruments</w:t>
            </w:r>
          </w:p>
        </w:tc>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Trusts professional judgment</w:t>
            </w:r>
          </w:p>
        </w:tc>
      </w:tr>
      <w:tr w:rsidR="002721D4" w:rsidTr="00662E96">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Tends to have context-free generalizations</w:t>
            </w:r>
          </w:p>
        </w:tc>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Tends to have context-bound generalizations</w:t>
            </w:r>
          </w:p>
        </w:tc>
      </w:tr>
      <w:tr w:rsidR="002721D4" w:rsidTr="00662E96">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Seeks truth in smallest</w:t>
            </w:r>
            <w:r w:rsidRPr="002721D4">
              <w:rPr>
                <w:color w:val="000000"/>
                <w:sz w:val="28"/>
                <w:szCs w:val="28"/>
              </w:rPr>
              <w:t xml:space="preserve"> </w:t>
            </w:r>
            <w:r w:rsidRPr="002721D4">
              <w:rPr>
                <w:color w:val="000000"/>
                <w:sz w:val="28"/>
                <w:szCs w:val="28"/>
              </w:rPr>
              <w:t>unit</w:t>
            </w:r>
          </w:p>
        </w:tc>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Seeks to understand social scene</w:t>
            </w:r>
          </w:p>
        </w:tc>
      </w:tr>
      <w:tr w:rsidR="002721D4" w:rsidTr="00662E96">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Tends to ask “How?”</w:t>
            </w:r>
          </w:p>
        </w:tc>
        <w:tc>
          <w:tcPr>
            <w:tcW w:w="5395" w:type="dxa"/>
          </w:tcPr>
          <w:p w:rsidR="002721D4" w:rsidRPr="002721D4" w:rsidRDefault="002721D4" w:rsidP="002721D4">
            <w:pPr>
              <w:pStyle w:val="style1"/>
              <w:jc w:val="center"/>
              <w:rPr>
                <w:color w:val="000000"/>
                <w:sz w:val="28"/>
                <w:szCs w:val="28"/>
              </w:rPr>
            </w:pPr>
            <w:r w:rsidRPr="002721D4">
              <w:rPr>
                <w:color w:val="000000"/>
                <w:sz w:val="28"/>
                <w:szCs w:val="28"/>
              </w:rPr>
              <w:t>Tends to ask “Why?”</w:t>
            </w:r>
          </w:p>
        </w:tc>
      </w:tr>
    </w:tbl>
    <w:p w:rsidR="00662E96" w:rsidRPr="00662E96" w:rsidRDefault="00662E96" w:rsidP="00662E96">
      <w:pPr>
        <w:pStyle w:val="style1"/>
        <w:jc w:val="center"/>
        <w:rPr>
          <w:color w:val="000000"/>
        </w:rPr>
      </w:pPr>
    </w:p>
    <w:p w:rsidR="00662E96" w:rsidRPr="00662E96" w:rsidRDefault="00662E96" w:rsidP="00662E96">
      <w:pPr>
        <w:pStyle w:val="style1"/>
        <w:jc w:val="center"/>
        <w:rPr>
          <w:color w:val="000000"/>
        </w:rPr>
      </w:pPr>
      <w:r w:rsidRPr="00662E96">
        <w:rPr>
          <w:color w:val="000000"/>
        </w:rPr>
        <w:t xml:space="preserve">                                                                                                                                      </w:t>
      </w:r>
    </w:p>
    <w:p w:rsidR="00662E96" w:rsidRPr="00662E96" w:rsidRDefault="00662E96" w:rsidP="00662E96">
      <w:pPr>
        <w:pStyle w:val="style1"/>
        <w:spacing w:after="0" w:afterAutospacing="0"/>
        <w:jc w:val="center"/>
        <w:rPr>
          <w:color w:val="000000"/>
        </w:rPr>
      </w:pPr>
      <w:r w:rsidRPr="00662E96">
        <w:rPr>
          <w:color w:val="000000"/>
        </w:rPr>
        <w:t xml:space="preserve">                                                                                                   </w:t>
      </w:r>
    </w:p>
    <w:p w:rsidR="00662E96" w:rsidRPr="00662E96" w:rsidRDefault="00662E96" w:rsidP="00662E96">
      <w:pPr>
        <w:pStyle w:val="style1"/>
        <w:spacing w:before="0" w:beforeAutospacing="0"/>
        <w:jc w:val="center"/>
        <w:rPr>
          <w:color w:val="000000"/>
        </w:rPr>
      </w:pPr>
      <w:r w:rsidRPr="00662E96">
        <w:rPr>
          <w:color w:val="000000"/>
        </w:rPr>
        <w:t xml:space="preserve">                                                                                                                                        </w:t>
      </w:r>
    </w:p>
    <w:p w:rsidR="00662E96" w:rsidRPr="00662E96" w:rsidRDefault="00662E96" w:rsidP="00662E96">
      <w:pPr>
        <w:pStyle w:val="style1"/>
        <w:jc w:val="center"/>
        <w:rPr>
          <w:color w:val="000000"/>
        </w:rPr>
      </w:pPr>
      <w:r w:rsidRPr="00662E96">
        <w:rPr>
          <w:color w:val="000000"/>
        </w:rPr>
        <w:t xml:space="preserve">                                                                                                                                                        </w:t>
      </w:r>
    </w:p>
    <w:p w:rsidR="00662E96" w:rsidRDefault="00662E96"/>
    <w:p w:rsidR="00536CC4" w:rsidRDefault="00536CC4"/>
    <w:p w:rsidR="00662E96" w:rsidRDefault="00662E96"/>
    <w:p w:rsidR="00662E96" w:rsidRDefault="00662E96"/>
    <w:p w:rsidR="004F2F87" w:rsidRPr="004F2F87" w:rsidRDefault="004F2F87" w:rsidP="004F2F87">
      <w:pPr>
        <w:pStyle w:val="NormalWeb"/>
        <w:jc w:val="center"/>
        <w:rPr>
          <w:b/>
          <w:color w:val="000000"/>
          <w:sz w:val="27"/>
          <w:szCs w:val="27"/>
        </w:rPr>
      </w:pPr>
      <w:r w:rsidRPr="004F2F87">
        <w:rPr>
          <w:b/>
          <w:color w:val="000000"/>
          <w:sz w:val="27"/>
          <w:szCs w:val="27"/>
        </w:rPr>
        <w:lastRenderedPageBreak/>
        <w:t>Social Transmission Theories</w:t>
      </w:r>
    </w:p>
    <w:p w:rsidR="004F2F87" w:rsidRDefault="004F2F87" w:rsidP="004F2F87">
      <w:pPr>
        <w:pStyle w:val="NormalWeb"/>
        <w:rPr>
          <w:color w:val="000000"/>
          <w:sz w:val="27"/>
          <w:szCs w:val="27"/>
        </w:rPr>
      </w:pPr>
      <w:r>
        <w:rPr>
          <w:color w:val="000000"/>
          <w:sz w:val="27"/>
          <w:szCs w:val="27"/>
        </w:rPr>
        <w:t xml:space="preserve">CONSENSUS THEORY -- </w:t>
      </w:r>
      <w:proofErr w:type="gramStart"/>
      <w:r>
        <w:rPr>
          <w:color w:val="000000"/>
          <w:sz w:val="27"/>
          <w:szCs w:val="27"/>
        </w:rPr>
        <w:t>POSITIVISM</w:t>
      </w:r>
      <w:r>
        <w:rPr>
          <w:color w:val="000000"/>
          <w:sz w:val="27"/>
          <w:szCs w:val="27"/>
        </w:rPr>
        <w:br/>
        <w:t>– Social science frameworks during the 20th century have been dominated by a functionalist/</w:t>
      </w:r>
      <w:proofErr w:type="spellStart"/>
      <w:r>
        <w:rPr>
          <w:color w:val="000000"/>
          <w:sz w:val="27"/>
          <w:szCs w:val="27"/>
        </w:rPr>
        <w:t>structuralist</w:t>
      </w:r>
      <w:proofErr w:type="spellEnd"/>
      <w:r>
        <w:rPr>
          <w:color w:val="000000"/>
          <w:sz w:val="27"/>
          <w:szCs w:val="27"/>
        </w:rPr>
        <w:t xml:space="preserve"> perspective</w:t>
      </w:r>
      <w:proofErr w:type="gramEnd"/>
      <w:r>
        <w:rPr>
          <w:color w:val="000000"/>
          <w:sz w:val="27"/>
          <w:szCs w:val="27"/>
        </w:rPr>
        <w:t xml:space="preserve">. Also known as functionalist systems theories, this most historically influential body of theories </w:t>
      </w:r>
      <w:proofErr w:type="gramStart"/>
      <w:r>
        <w:rPr>
          <w:color w:val="000000"/>
          <w:sz w:val="27"/>
          <w:szCs w:val="27"/>
        </w:rPr>
        <w:t>is based</w:t>
      </w:r>
      <w:proofErr w:type="gramEnd"/>
      <w:r>
        <w:rPr>
          <w:color w:val="000000"/>
          <w:sz w:val="27"/>
          <w:szCs w:val="27"/>
        </w:rPr>
        <w:t xml:space="preserve"> on an organic analogy that argues that societies possess basic functions analogous to biological living organisms. Each part of the system has a function, to when all work </w:t>
      </w:r>
      <w:proofErr w:type="gramStart"/>
      <w:r>
        <w:rPr>
          <w:color w:val="000000"/>
          <w:sz w:val="27"/>
          <w:szCs w:val="27"/>
        </w:rPr>
        <w:t>together,</w:t>
      </w:r>
      <w:proofErr w:type="gramEnd"/>
      <w:r>
        <w:rPr>
          <w:color w:val="000000"/>
          <w:sz w:val="27"/>
          <w:szCs w:val="27"/>
        </w:rPr>
        <w:t xml:space="preserve"> it ensures the basic survival of the whole organism. </w:t>
      </w:r>
      <w:proofErr w:type="gramStart"/>
      <w:r>
        <w:rPr>
          <w:color w:val="000000"/>
          <w:sz w:val="27"/>
          <w:szCs w:val="27"/>
        </w:rPr>
        <w:t>It has been a scientific methodological trend in research that seeks to reveal the structure of objects.</w:t>
      </w:r>
      <w:proofErr w:type="gramEnd"/>
      <w:r>
        <w:rPr>
          <w:color w:val="000000"/>
          <w:sz w:val="27"/>
          <w:szCs w:val="27"/>
        </w:rPr>
        <w:t xml:space="preserve"> It uses methods of research borrowed from math, physics and the biological sciences in general to inquire about the state of objects, their relationships, and learn their intrinsic timeless properties.</w:t>
      </w:r>
      <w:r>
        <w:rPr>
          <w:color w:val="000000"/>
          <w:sz w:val="27"/>
          <w:szCs w:val="27"/>
        </w:rPr>
        <w:br/>
        <w:t xml:space="preserve">– Durkheim is the classic sociologist credited for pioneering this approach. He argued that it was vital that societies are allowed to carry out their inherent functions such as reproduction, cultural transmission, distribution of authority and the like, </w:t>
      </w:r>
      <w:proofErr w:type="gramStart"/>
      <w:r>
        <w:rPr>
          <w:color w:val="000000"/>
          <w:sz w:val="27"/>
          <w:szCs w:val="27"/>
        </w:rPr>
        <w:t>so as to</w:t>
      </w:r>
      <w:proofErr w:type="gramEnd"/>
      <w:r>
        <w:rPr>
          <w:color w:val="000000"/>
          <w:sz w:val="27"/>
          <w:szCs w:val="27"/>
        </w:rPr>
        <w:t xml:space="preserve"> survive. He propagated that the educational system had come to replace prior institutions like the church and families as the principal social institution that transmits culture. He wrote that this was an example where if one institution </w:t>
      </w:r>
      <w:proofErr w:type="gramStart"/>
      <w:r>
        <w:rPr>
          <w:color w:val="000000"/>
          <w:sz w:val="27"/>
          <w:szCs w:val="27"/>
        </w:rPr>
        <w:t>doesn’t</w:t>
      </w:r>
      <w:proofErr w:type="gramEnd"/>
      <w:r>
        <w:rPr>
          <w:color w:val="000000"/>
          <w:sz w:val="27"/>
          <w:szCs w:val="27"/>
        </w:rPr>
        <w:t xml:space="preserve"> fulfil its function, that soon another one will take over its role, and ultimately maintain the equilibrium of the whole society.</w:t>
      </w:r>
      <w:r>
        <w:rPr>
          <w:color w:val="000000"/>
          <w:sz w:val="27"/>
          <w:szCs w:val="27"/>
        </w:rPr>
        <w:br/>
        <w:t xml:space="preserve">– Functionalism has sought then to identify and describe social functions and operations, and map the different relationships between the functions in that system. It has sought to answer how a basic survival need </w:t>
      </w:r>
      <w:proofErr w:type="gramStart"/>
      <w:r>
        <w:rPr>
          <w:color w:val="000000"/>
          <w:sz w:val="27"/>
          <w:szCs w:val="27"/>
        </w:rPr>
        <w:t>is being served</w:t>
      </w:r>
      <w:proofErr w:type="gramEnd"/>
      <w:r>
        <w:rPr>
          <w:color w:val="000000"/>
          <w:sz w:val="27"/>
          <w:szCs w:val="27"/>
        </w:rPr>
        <w:t xml:space="preserve">, and believes that role differentiation and social solidarity are the two primary requirements of social life. Schools </w:t>
      </w:r>
      <w:proofErr w:type="gramStart"/>
      <w:r>
        <w:rPr>
          <w:color w:val="000000"/>
          <w:sz w:val="27"/>
          <w:szCs w:val="27"/>
        </w:rPr>
        <w:t>are believed</w:t>
      </w:r>
      <w:proofErr w:type="gramEnd"/>
      <w:r>
        <w:rPr>
          <w:color w:val="000000"/>
          <w:sz w:val="27"/>
          <w:szCs w:val="27"/>
        </w:rPr>
        <w:t xml:space="preserve"> to serve a latent or not very readily visible function of producing students who will share the basic cultural, political and economic norms of that society.</w:t>
      </w:r>
      <w:r>
        <w:rPr>
          <w:color w:val="000000"/>
          <w:sz w:val="27"/>
          <w:szCs w:val="27"/>
        </w:rPr>
        <w:br/>
        <w:t xml:space="preserve">– Looking for the functions of society led to closer focus on social structures themselves. This variant of the functionalist perspective </w:t>
      </w:r>
      <w:proofErr w:type="gramStart"/>
      <w:r>
        <w:rPr>
          <w:color w:val="000000"/>
          <w:sz w:val="27"/>
          <w:szCs w:val="27"/>
        </w:rPr>
        <w:t>has been called</w:t>
      </w:r>
      <w:proofErr w:type="gramEnd"/>
      <w:r>
        <w:rPr>
          <w:color w:val="000000"/>
          <w:sz w:val="27"/>
          <w:szCs w:val="27"/>
        </w:rPr>
        <w:t xml:space="preserve"> structural functionalism. Keeping in with functionalism’s biological analogy, it seeks out </w:t>
      </w:r>
      <w:proofErr w:type="gramStart"/>
      <w:r>
        <w:rPr>
          <w:color w:val="000000"/>
          <w:sz w:val="27"/>
          <w:szCs w:val="27"/>
        </w:rPr>
        <w:t>to not just understand</w:t>
      </w:r>
      <w:proofErr w:type="gramEnd"/>
      <w:r>
        <w:rPr>
          <w:color w:val="000000"/>
          <w:sz w:val="27"/>
          <w:szCs w:val="27"/>
        </w:rPr>
        <w:t xml:space="preserve"> the functions, but the particular bodily organs themselves that must cooperate with other bodily organs to stay healthy. The schooling theme was believed to </w:t>
      </w:r>
      <w:proofErr w:type="gramStart"/>
      <w:r>
        <w:rPr>
          <w:color w:val="000000"/>
          <w:sz w:val="27"/>
          <w:szCs w:val="27"/>
        </w:rPr>
        <w:t>had</w:t>
      </w:r>
      <w:proofErr w:type="gramEnd"/>
      <w:r>
        <w:rPr>
          <w:color w:val="000000"/>
          <w:sz w:val="27"/>
          <w:szCs w:val="27"/>
        </w:rPr>
        <w:t xml:space="preserve"> disappeared from the work of early functionalists, but had reemerged in later theorists. Probably the most </w:t>
      </w:r>
      <w:proofErr w:type="spellStart"/>
      <w:r>
        <w:rPr>
          <w:color w:val="000000"/>
          <w:sz w:val="27"/>
          <w:szCs w:val="27"/>
        </w:rPr>
        <w:t>well known</w:t>
      </w:r>
      <w:proofErr w:type="spellEnd"/>
      <w:r>
        <w:rPr>
          <w:color w:val="000000"/>
          <w:sz w:val="27"/>
          <w:szCs w:val="27"/>
        </w:rPr>
        <w:t xml:space="preserve"> version of structural functionalism is the work of Talcott Parsons in the </w:t>
      </w:r>
      <w:proofErr w:type="gramStart"/>
      <w:r>
        <w:rPr>
          <w:color w:val="000000"/>
          <w:sz w:val="27"/>
          <w:szCs w:val="27"/>
        </w:rPr>
        <w:t>U.S..</w:t>
      </w:r>
      <w:proofErr w:type="gramEnd"/>
      <w:r>
        <w:rPr>
          <w:color w:val="000000"/>
          <w:sz w:val="27"/>
          <w:szCs w:val="27"/>
        </w:rPr>
        <w:br/>
        <w:t xml:space="preserve">– Central to this body of research has been the belief that homeostasis or equilibrium is the most natural, desirable and healthy state of systems, like that of living organisms. Conflict is an </w:t>
      </w:r>
      <w:proofErr w:type="gramStart"/>
      <w:r>
        <w:rPr>
          <w:color w:val="000000"/>
          <w:sz w:val="27"/>
          <w:szCs w:val="27"/>
        </w:rPr>
        <w:t>illness which</w:t>
      </w:r>
      <w:proofErr w:type="gramEnd"/>
      <w:r>
        <w:rPr>
          <w:color w:val="000000"/>
          <w:sz w:val="27"/>
          <w:szCs w:val="27"/>
        </w:rPr>
        <w:t xml:space="preserve"> the system seeks to avoid and resolve immediately, and any change can only take place in gradual increments.</w:t>
      </w:r>
      <w:r>
        <w:rPr>
          <w:color w:val="000000"/>
          <w:sz w:val="27"/>
          <w:szCs w:val="27"/>
        </w:rPr>
        <w:br/>
        <w:t xml:space="preserve">– </w:t>
      </w:r>
      <w:proofErr w:type="gramStart"/>
      <w:r>
        <w:rPr>
          <w:color w:val="000000"/>
          <w:sz w:val="27"/>
          <w:szCs w:val="27"/>
        </w:rPr>
        <w:t>the</w:t>
      </w:r>
      <w:proofErr w:type="gramEnd"/>
      <w:r>
        <w:rPr>
          <w:color w:val="000000"/>
          <w:sz w:val="27"/>
          <w:szCs w:val="27"/>
        </w:rPr>
        <w:t xml:space="preserve"> Educational system is one such structure under this view which must fulfil its function of transmission to the next generation in order to maintain the healthy overall society. Functionalists and structural functionalists have researched the ways that schools reinforce the existing cultural, political, and social status quo. They have mostly concentrated on defining purposes of schooling in the name of intellectual acquisitions, political integration, preparation of students for the work force, and promoting a sense of social responsibility and morality.</w:t>
      </w:r>
    </w:p>
    <w:p w:rsidR="004F2F87" w:rsidRDefault="004F2F87" w:rsidP="004F2F87">
      <w:pPr>
        <w:pStyle w:val="NormalWeb"/>
        <w:rPr>
          <w:color w:val="000000"/>
          <w:sz w:val="27"/>
          <w:szCs w:val="27"/>
        </w:rPr>
      </w:pPr>
      <w:r>
        <w:rPr>
          <w:color w:val="000000"/>
          <w:sz w:val="27"/>
          <w:szCs w:val="27"/>
        </w:rPr>
        <w:t>CONFLICT THEORY</w:t>
      </w:r>
      <w:r>
        <w:rPr>
          <w:color w:val="000000"/>
          <w:sz w:val="27"/>
          <w:szCs w:val="27"/>
        </w:rPr>
        <w:br/>
        <w:t xml:space="preserve">– Influenced mostly by the theories of Marx and Simmel, another stream of literature known as conflict theory believes that the functionalist emphasis on social maintenance is inadequate </w:t>
      </w:r>
      <w:proofErr w:type="gramStart"/>
      <w:r>
        <w:rPr>
          <w:color w:val="000000"/>
          <w:sz w:val="27"/>
          <w:szCs w:val="27"/>
        </w:rPr>
        <w:t>to truly understand</w:t>
      </w:r>
      <w:proofErr w:type="gramEnd"/>
      <w:r>
        <w:rPr>
          <w:color w:val="000000"/>
          <w:sz w:val="27"/>
          <w:szCs w:val="27"/>
        </w:rPr>
        <w:t xml:space="preserve"> the energetic activities of social systems. It draws its theory from the contradictions of </w:t>
      </w:r>
      <w:r>
        <w:rPr>
          <w:color w:val="000000"/>
          <w:sz w:val="27"/>
          <w:szCs w:val="27"/>
        </w:rPr>
        <w:lastRenderedPageBreak/>
        <w:t>capitalism, particularly the economic determinism and patterns of property ownership between labor and capital. The underlying thought is that the unequal distribution of wealth and goods in society is the unequivocal source of conflict.</w:t>
      </w:r>
      <w:r>
        <w:rPr>
          <w:color w:val="000000"/>
          <w:sz w:val="27"/>
          <w:szCs w:val="27"/>
        </w:rPr>
        <w:br/>
        <w:t xml:space="preserve">– Schools are linked to this distribution in society, and are viewed as arenas where the social conflict takes place and </w:t>
      </w:r>
      <w:proofErr w:type="gramStart"/>
      <w:r>
        <w:rPr>
          <w:color w:val="000000"/>
          <w:sz w:val="27"/>
          <w:szCs w:val="27"/>
        </w:rPr>
        <w:t>gets</w:t>
      </w:r>
      <w:proofErr w:type="gramEnd"/>
      <w:r>
        <w:rPr>
          <w:color w:val="000000"/>
          <w:sz w:val="27"/>
          <w:szCs w:val="27"/>
        </w:rPr>
        <w:t xml:space="preserve"> played out. Schooling as a social practice </w:t>
      </w:r>
      <w:proofErr w:type="gramStart"/>
      <w:r>
        <w:rPr>
          <w:color w:val="000000"/>
          <w:sz w:val="27"/>
          <w:szCs w:val="27"/>
        </w:rPr>
        <w:t>is viewed to be utilized and</w:t>
      </w:r>
      <w:proofErr w:type="gramEnd"/>
      <w:r>
        <w:rPr>
          <w:color w:val="000000"/>
          <w:sz w:val="27"/>
          <w:szCs w:val="27"/>
        </w:rPr>
        <w:t xml:space="preserve"> supported by powerful sectors of society that wish to maintain their social dominance. In this view, particular attention </w:t>
      </w:r>
      <w:proofErr w:type="gramStart"/>
      <w:r>
        <w:rPr>
          <w:color w:val="000000"/>
          <w:sz w:val="27"/>
          <w:szCs w:val="27"/>
        </w:rPr>
        <w:t>is given</w:t>
      </w:r>
      <w:proofErr w:type="gramEnd"/>
      <w:r>
        <w:rPr>
          <w:color w:val="000000"/>
          <w:sz w:val="27"/>
          <w:szCs w:val="27"/>
        </w:rPr>
        <w:t xml:space="preserve"> to the various conflicts between the poor and rich classes, and the powerless workers and powerful capitalists.</w:t>
      </w:r>
      <w:r>
        <w:rPr>
          <w:color w:val="000000"/>
          <w:sz w:val="27"/>
          <w:szCs w:val="27"/>
        </w:rPr>
        <w:br/>
        <w:t xml:space="preserve">– The same general systems and structural analysis of functionalism is used, but change/conflict </w:t>
      </w:r>
      <w:proofErr w:type="gramStart"/>
      <w:r>
        <w:rPr>
          <w:color w:val="000000"/>
          <w:sz w:val="27"/>
          <w:szCs w:val="27"/>
        </w:rPr>
        <w:t>is argued</w:t>
      </w:r>
      <w:proofErr w:type="gramEnd"/>
      <w:r>
        <w:rPr>
          <w:color w:val="000000"/>
          <w:sz w:val="27"/>
          <w:szCs w:val="27"/>
        </w:rPr>
        <w:t xml:space="preserve"> to be the natural and inherent state of the system (not social equilibrium).</w:t>
      </w:r>
      <w:r>
        <w:rPr>
          <w:color w:val="000000"/>
          <w:sz w:val="27"/>
          <w:szCs w:val="27"/>
        </w:rPr>
        <w:br/>
        <w:t xml:space="preserve">– Max Weber was in agreement with the Marxist privilege of conflict, but rejected the notion that the contradictions of labor and capital lead to social breakdown. Where in a Marxist perspective, class is an interactional function of one’s relation with the modes of production, the Weberian perspective views class as a positional function of one’s relation with their income, profession, and educational attainment. He argued that power then refers more to the legitimization of authority under these systems. His classic theory </w:t>
      </w:r>
      <w:proofErr w:type="gramStart"/>
      <w:r>
        <w:rPr>
          <w:color w:val="000000"/>
          <w:sz w:val="27"/>
          <w:szCs w:val="27"/>
        </w:rPr>
        <w:t>is known</w:t>
      </w:r>
      <w:proofErr w:type="gramEnd"/>
      <w:r>
        <w:rPr>
          <w:color w:val="000000"/>
          <w:sz w:val="27"/>
          <w:szCs w:val="27"/>
        </w:rPr>
        <w:t xml:space="preserve"> as a model of Bureaucracy. This is to say that though he believed that group struggle was an inherent feature of social life, the conflicts related to class aren’t necessarily the only ones central as a whole. The emphasis is on the role of the state as the mediator of group conflict, rather than the expression of the interests of a dominant class (Morrow &amp; Torres). Educational sociologists have taken his theory of society and applied it to schools. The argument is that schools are a prototypical kind of social organization, similar to hospitals, prisons, and factories. Along these lines, schools </w:t>
      </w:r>
      <w:proofErr w:type="gramStart"/>
      <w:r>
        <w:rPr>
          <w:color w:val="000000"/>
          <w:sz w:val="27"/>
          <w:szCs w:val="27"/>
        </w:rPr>
        <w:t>are viewed</w:t>
      </w:r>
      <w:proofErr w:type="gramEnd"/>
      <w:r>
        <w:rPr>
          <w:color w:val="000000"/>
          <w:sz w:val="27"/>
          <w:szCs w:val="27"/>
        </w:rPr>
        <w:t xml:space="preserve"> to be formal and multi leveled bureaucracies, unlike industrial corporations, created and organized by professionals.</w:t>
      </w:r>
    </w:p>
    <w:p w:rsidR="004F2F87" w:rsidRDefault="004F2F87" w:rsidP="004F2F87">
      <w:pPr>
        <w:pStyle w:val="NormalWeb"/>
        <w:rPr>
          <w:color w:val="000000"/>
          <w:sz w:val="27"/>
          <w:szCs w:val="27"/>
        </w:rPr>
      </w:pPr>
      <w:r>
        <w:rPr>
          <w:color w:val="000000"/>
          <w:sz w:val="27"/>
          <w:szCs w:val="27"/>
        </w:rPr>
        <w:t>ECONOMIC, SOCIAL, AND CULTURAL REPRODUCTION</w:t>
      </w:r>
    </w:p>
    <w:p w:rsidR="004F2F87" w:rsidRDefault="004F2F87" w:rsidP="004F2F87">
      <w:pPr>
        <w:pStyle w:val="NormalWeb"/>
        <w:rPr>
          <w:color w:val="000000"/>
          <w:sz w:val="27"/>
          <w:szCs w:val="27"/>
        </w:rPr>
      </w:pPr>
      <w:r>
        <w:rPr>
          <w:color w:val="000000"/>
          <w:sz w:val="27"/>
          <w:szCs w:val="27"/>
        </w:rPr>
        <w:t xml:space="preserve">– Theories of Economic, Social, and Cultural Reproduction build on TRANSMISSION theories such as CONSENSUS and FUNCTIONAL - STRUCTURALISM, but take a critical MARXIST perspective, meaning it is CLASS based. They were the first critical challenges to the notion of meritocracy (social and economic power is, and will in the future, be held by those selected </w:t>
      </w:r>
      <w:proofErr w:type="gramStart"/>
      <w:r>
        <w:rPr>
          <w:color w:val="000000"/>
          <w:sz w:val="27"/>
          <w:szCs w:val="27"/>
        </w:rPr>
        <w:t>on the basis of</w:t>
      </w:r>
      <w:proofErr w:type="gramEnd"/>
      <w:r>
        <w:rPr>
          <w:color w:val="000000"/>
          <w:sz w:val="27"/>
          <w:szCs w:val="27"/>
        </w:rPr>
        <w:t xml:space="preserve"> measurable merit).</w:t>
      </w:r>
    </w:p>
    <w:p w:rsidR="004F2F87" w:rsidRDefault="004F2F87" w:rsidP="004F2F87">
      <w:pPr>
        <w:pStyle w:val="NormalWeb"/>
        <w:rPr>
          <w:color w:val="000000"/>
          <w:sz w:val="27"/>
          <w:szCs w:val="27"/>
        </w:rPr>
      </w:pPr>
      <w:r>
        <w:rPr>
          <w:color w:val="000000"/>
          <w:sz w:val="27"/>
          <w:szCs w:val="27"/>
        </w:rPr>
        <w:t>Marx: primary divisions</w:t>
      </w:r>
      <w:proofErr w:type="gramStart"/>
      <w:r>
        <w:rPr>
          <w:color w:val="000000"/>
          <w:sz w:val="27"/>
          <w:szCs w:val="27"/>
        </w:rPr>
        <w:t>:</w:t>
      </w:r>
      <w:proofErr w:type="gramEnd"/>
      <w:r>
        <w:rPr>
          <w:color w:val="000000"/>
          <w:sz w:val="27"/>
          <w:szCs w:val="27"/>
        </w:rPr>
        <w:br/>
        <w:t>1) proletariat or labor: own no part of the place they work, tasks controlled by supervisors, must sell their labor. They produce surplus labor that results in profits for the ruling class.</w:t>
      </w:r>
      <w:r>
        <w:rPr>
          <w:color w:val="000000"/>
          <w:sz w:val="27"/>
          <w:szCs w:val="27"/>
        </w:rPr>
        <w:br/>
        <w:t xml:space="preserve">2) </w:t>
      </w:r>
      <w:proofErr w:type="gramStart"/>
      <w:r>
        <w:rPr>
          <w:color w:val="000000"/>
          <w:sz w:val="27"/>
          <w:szCs w:val="27"/>
        </w:rPr>
        <w:t>capitalists</w:t>
      </w:r>
      <w:proofErr w:type="gramEnd"/>
      <w:r>
        <w:rPr>
          <w:color w:val="000000"/>
          <w:sz w:val="27"/>
          <w:szCs w:val="27"/>
        </w:rPr>
        <w:t>: own the means of production, do not sell their own labor, purchase the labor of others.</w:t>
      </w:r>
      <w:r>
        <w:rPr>
          <w:color w:val="000000"/>
          <w:sz w:val="27"/>
          <w:szCs w:val="27"/>
        </w:rPr>
        <w:br/>
        <w:t xml:space="preserve">3) </w:t>
      </w:r>
      <w:proofErr w:type="gramStart"/>
      <w:r>
        <w:rPr>
          <w:color w:val="000000"/>
          <w:sz w:val="27"/>
          <w:szCs w:val="27"/>
        </w:rPr>
        <w:t>petty</w:t>
      </w:r>
      <w:proofErr w:type="gramEnd"/>
      <w:r>
        <w:rPr>
          <w:color w:val="000000"/>
          <w:sz w:val="27"/>
          <w:szCs w:val="27"/>
        </w:rPr>
        <w:t xml:space="preserve"> bourgeoisie: own their means of production, do not sell their own labor, yet do not purchase the labor of others.</w:t>
      </w:r>
      <w:r>
        <w:rPr>
          <w:color w:val="000000"/>
          <w:sz w:val="27"/>
          <w:szCs w:val="27"/>
        </w:rPr>
        <w:br/>
        <w:t xml:space="preserve">Capitalism built on inequality, necessity of continuing proletariat (i.e. reproduction). This is an industrial model; many have </w:t>
      </w:r>
      <w:proofErr w:type="gramStart"/>
      <w:r>
        <w:rPr>
          <w:color w:val="000000"/>
          <w:sz w:val="27"/>
          <w:szCs w:val="27"/>
        </w:rPr>
        <w:t>critiqued</w:t>
      </w:r>
      <w:proofErr w:type="gramEnd"/>
      <w:r>
        <w:rPr>
          <w:color w:val="000000"/>
          <w:sz w:val="27"/>
          <w:szCs w:val="27"/>
        </w:rPr>
        <w:t xml:space="preserve"> and adapted Marxism to more contemporary globalized economic patterns. One of these that </w:t>
      </w:r>
      <w:proofErr w:type="gramStart"/>
      <w:r>
        <w:rPr>
          <w:color w:val="000000"/>
          <w:sz w:val="27"/>
          <w:szCs w:val="27"/>
        </w:rPr>
        <w:t>we'll</w:t>
      </w:r>
      <w:proofErr w:type="gramEnd"/>
      <w:r>
        <w:rPr>
          <w:color w:val="000000"/>
          <w:sz w:val="27"/>
          <w:szCs w:val="27"/>
        </w:rPr>
        <w:t xml:space="preserve"> deal with later is the growing importance of knowledge (as in, "knowledge workers" like computer scientists) in today's economic rhetoric.</w:t>
      </w:r>
    </w:p>
    <w:p w:rsidR="004F2F87" w:rsidRDefault="004F2F87" w:rsidP="004F2F87">
      <w:pPr>
        <w:pStyle w:val="NormalWeb"/>
        <w:rPr>
          <w:color w:val="000000"/>
          <w:sz w:val="27"/>
          <w:szCs w:val="27"/>
        </w:rPr>
      </w:pPr>
      <w:r>
        <w:rPr>
          <w:color w:val="000000"/>
          <w:sz w:val="27"/>
          <w:szCs w:val="27"/>
        </w:rPr>
        <w:t xml:space="preserve">In general, theories of economic, social, and cultural reproduction are concerned with processes through which existing social structures maintain and reproduce themselves. Students </w:t>
      </w:r>
      <w:proofErr w:type="gramStart"/>
      <w:r>
        <w:rPr>
          <w:color w:val="000000"/>
          <w:sz w:val="27"/>
          <w:szCs w:val="27"/>
        </w:rPr>
        <w:t>are shaped</w:t>
      </w:r>
      <w:proofErr w:type="gramEnd"/>
      <w:r>
        <w:rPr>
          <w:color w:val="000000"/>
          <w:sz w:val="27"/>
          <w:szCs w:val="27"/>
        </w:rPr>
        <w:t xml:space="preserve"> </w:t>
      </w:r>
      <w:r>
        <w:rPr>
          <w:color w:val="000000"/>
          <w:sz w:val="27"/>
          <w:szCs w:val="27"/>
        </w:rPr>
        <w:lastRenderedPageBreak/>
        <w:t>by their experiences in schools to internalize or accept a class position that leads to the reproduction of existing power relationships and social and economic structures.</w:t>
      </w:r>
    </w:p>
    <w:p w:rsidR="004F2F87" w:rsidRDefault="004F2F87" w:rsidP="004F2F87">
      <w:pPr>
        <w:pStyle w:val="NormalWeb"/>
        <w:rPr>
          <w:color w:val="000000"/>
          <w:sz w:val="27"/>
          <w:szCs w:val="27"/>
        </w:rPr>
      </w:pPr>
      <w:r>
        <w:rPr>
          <w:color w:val="000000"/>
          <w:sz w:val="27"/>
          <w:szCs w:val="27"/>
        </w:rPr>
        <w:t>– Distinguish between social structure and cultural</w:t>
      </w:r>
      <w:proofErr w:type="gramStart"/>
      <w:r>
        <w:rPr>
          <w:color w:val="000000"/>
          <w:sz w:val="27"/>
          <w:szCs w:val="27"/>
        </w:rPr>
        <w:t>:</w:t>
      </w:r>
      <w:proofErr w:type="gramEnd"/>
      <w:r>
        <w:rPr>
          <w:color w:val="000000"/>
          <w:sz w:val="27"/>
          <w:szCs w:val="27"/>
        </w:rPr>
        <w:br/>
        <w:t xml:space="preserve">Social Structure: refers to those durable structures in social life. Social difference and discrimination along the lines of race, class, gender, sexuality, age, etc. Also refers to body of institutions (church, school, state, etc.) and the power relations solidified in them. Social power works through systems. Social structure refers to power, privilege, and status (see D &amp; L </w:t>
      </w:r>
      <w:proofErr w:type="spellStart"/>
      <w:r>
        <w:rPr>
          <w:color w:val="000000"/>
          <w:sz w:val="27"/>
          <w:szCs w:val="27"/>
        </w:rPr>
        <w:t>ch.</w:t>
      </w:r>
      <w:proofErr w:type="spellEnd"/>
      <w:r>
        <w:rPr>
          <w:color w:val="000000"/>
          <w:sz w:val="27"/>
          <w:szCs w:val="27"/>
        </w:rPr>
        <w:t xml:space="preserve"> 5).</w:t>
      </w:r>
      <w:r>
        <w:rPr>
          <w:color w:val="000000"/>
          <w:sz w:val="27"/>
          <w:szCs w:val="27"/>
        </w:rPr>
        <w:br/>
        <w:t>Cultural: refers to meaning, symbols, shared among a group of humans. Includes material {palpable, material existence) and symbolic culture. Refers to interpretation and meaning.</w:t>
      </w:r>
    </w:p>
    <w:p w:rsidR="004F2F87" w:rsidRDefault="004F2F87" w:rsidP="004F2F87">
      <w:pPr>
        <w:pStyle w:val="NormalWeb"/>
        <w:rPr>
          <w:color w:val="000000"/>
          <w:sz w:val="27"/>
          <w:szCs w:val="27"/>
        </w:rPr>
      </w:pPr>
      <w:r>
        <w:rPr>
          <w:color w:val="000000"/>
          <w:sz w:val="27"/>
          <w:szCs w:val="27"/>
        </w:rPr>
        <w:t>– Economic and Social Reproduction both refer specifically to the reproduction of class structures.</w:t>
      </w:r>
    </w:p>
    <w:p w:rsidR="004F2F87" w:rsidRDefault="004F2F87" w:rsidP="004F2F87">
      <w:pPr>
        <w:pStyle w:val="NormalWeb"/>
        <w:rPr>
          <w:color w:val="000000"/>
          <w:sz w:val="27"/>
          <w:szCs w:val="27"/>
        </w:rPr>
      </w:pPr>
      <w:r>
        <w:rPr>
          <w:color w:val="000000"/>
          <w:sz w:val="27"/>
          <w:szCs w:val="27"/>
        </w:rPr>
        <w:t xml:space="preserve">– Economic Reproduction: Bowles and </w:t>
      </w:r>
      <w:proofErr w:type="spellStart"/>
      <w:r>
        <w:rPr>
          <w:color w:val="000000"/>
          <w:sz w:val="27"/>
          <w:szCs w:val="27"/>
        </w:rPr>
        <w:t>Gintis</w:t>
      </w:r>
      <w:proofErr w:type="spellEnd"/>
      <w:r>
        <w:rPr>
          <w:color w:val="000000"/>
          <w:sz w:val="27"/>
          <w:szCs w:val="27"/>
        </w:rPr>
        <w:t>: Correspondence Principle</w:t>
      </w:r>
      <w:proofErr w:type="gramStart"/>
      <w:r>
        <w:rPr>
          <w:color w:val="000000"/>
          <w:sz w:val="27"/>
          <w:szCs w:val="27"/>
        </w:rPr>
        <w:t>:</w:t>
      </w:r>
      <w:proofErr w:type="gramEnd"/>
      <w:r>
        <w:rPr>
          <w:color w:val="000000"/>
          <w:sz w:val="27"/>
          <w:szCs w:val="27"/>
        </w:rPr>
        <w:br/>
        <w:t xml:space="preserve">What is learned in schools corresponds to what is needed in the work place: not only in terms of knowledge, but also types of personal demeanor, modes of </w:t>
      </w:r>
      <w:proofErr w:type="spellStart"/>
      <w:r>
        <w:rPr>
          <w:color w:val="000000"/>
          <w:sz w:val="27"/>
          <w:szCs w:val="27"/>
        </w:rPr>
        <w:t>self presentation</w:t>
      </w:r>
      <w:proofErr w:type="spellEnd"/>
      <w:r>
        <w:rPr>
          <w:color w:val="000000"/>
          <w:sz w:val="27"/>
          <w:szCs w:val="27"/>
        </w:rPr>
        <w:t xml:space="preserve">, </w:t>
      </w:r>
      <w:proofErr w:type="spellStart"/>
      <w:r>
        <w:rPr>
          <w:color w:val="000000"/>
          <w:sz w:val="27"/>
          <w:szCs w:val="27"/>
        </w:rPr>
        <w:t>self image</w:t>
      </w:r>
      <w:proofErr w:type="spellEnd"/>
      <w:r>
        <w:rPr>
          <w:color w:val="000000"/>
          <w:sz w:val="27"/>
          <w:szCs w:val="27"/>
        </w:rPr>
        <w:t>, and social class identifications. Schools in industrial capitalist societies reproduce a stratified work force whose members accept their class position and who learn appropriate work discipline (punctuality, submissiveness, manual dexterity, etc.). The role of the state is to maintain conditions conducive to profit for the ruling class while widely distributing the social returns from capitalism, including to the working class -- this creates a tension between the goals of accumulation / profit and goals of equity / equalization.</w:t>
      </w:r>
      <w:r>
        <w:rPr>
          <w:color w:val="000000"/>
          <w:sz w:val="27"/>
          <w:szCs w:val="27"/>
        </w:rPr>
        <w:br/>
        <w:t>The educational system provides a legitimizing function for the state and the capitalist system: the rhetoric of meritocracy makes students believe anyone can succeed, if only they try hard enough. Schools defuse class antagonisms by getting students to believe that the position they attain is the best they can achieve. Meritocracy individualizes failure, and the work schools do to favor one group is "invisible," cloaked by the provision of education for ALL and by test and teacher bias.</w:t>
      </w:r>
    </w:p>
    <w:p w:rsidR="004F2F87" w:rsidRDefault="004F2F87" w:rsidP="004F2F87">
      <w:pPr>
        <w:pStyle w:val="NormalWeb"/>
        <w:rPr>
          <w:color w:val="000000"/>
          <w:sz w:val="27"/>
          <w:szCs w:val="27"/>
        </w:rPr>
      </w:pPr>
      <w:r>
        <w:rPr>
          <w:color w:val="000000"/>
          <w:sz w:val="27"/>
          <w:szCs w:val="27"/>
        </w:rPr>
        <w:t xml:space="preserve">– Social Reproduction: According to </w:t>
      </w:r>
      <w:proofErr w:type="spellStart"/>
      <w:r>
        <w:rPr>
          <w:color w:val="000000"/>
          <w:sz w:val="27"/>
          <w:szCs w:val="27"/>
        </w:rPr>
        <w:t>Althusser</w:t>
      </w:r>
      <w:proofErr w:type="spellEnd"/>
      <w:r>
        <w:rPr>
          <w:color w:val="000000"/>
          <w:sz w:val="27"/>
          <w:szCs w:val="27"/>
        </w:rPr>
        <w:t>, schools are ideological state apparatuses or state institutions that pass on ideologies. Schools prepare students to assume their place in the class structure.</w:t>
      </w:r>
      <w:r>
        <w:rPr>
          <w:color w:val="000000"/>
          <w:sz w:val="27"/>
          <w:szCs w:val="27"/>
        </w:rPr>
        <w:br/>
        <w:t>Two concepts are central to his writing: ideology and the subject.</w:t>
      </w:r>
      <w:r>
        <w:rPr>
          <w:color w:val="000000"/>
          <w:sz w:val="27"/>
          <w:szCs w:val="27"/>
        </w:rPr>
        <w:br/>
        <w:t xml:space="preserve">– Ideology: a system of values and </w:t>
      </w:r>
      <w:proofErr w:type="gramStart"/>
      <w:r>
        <w:rPr>
          <w:color w:val="000000"/>
          <w:sz w:val="27"/>
          <w:szCs w:val="27"/>
        </w:rPr>
        <w:t>beliefs which</w:t>
      </w:r>
      <w:proofErr w:type="gramEnd"/>
      <w:r>
        <w:rPr>
          <w:color w:val="000000"/>
          <w:sz w:val="27"/>
          <w:szCs w:val="27"/>
        </w:rPr>
        <w:t xml:space="preserve"> provide the concepts, images, and ideas by which people interpret their world and shape their behavior toward other people. It is accepted as the natural and </w:t>
      </w:r>
      <w:proofErr w:type="gramStart"/>
      <w:r>
        <w:rPr>
          <w:color w:val="000000"/>
          <w:sz w:val="27"/>
          <w:szCs w:val="27"/>
        </w:rPr>
        <w:t>common-sense</w:t>
      </w:r>
      <w:proofErr w:type="gramEnd"/>
      <w:r>
        <w:rPr>
          <w:color w:val="000000"/>
          <w:sz w:val="27"/>
          <w:szCs w:val="27"/>
        </w:rPr>
        <w:t xml:space="preserve"> explanation of the way the world operates. Ideologies often act to reinforce the power of dominant groups in society.</w:t>
      </w:r>
      <w:r>
        <w:rPr>
          <w:color w:val="000000"/>
          <w:sz w:val="27"/>
          <w:szCs w:val="27"/>
        </w:rPr>
        <w:br/>
        <w:t>-- Subject: the individual. {</w:t>
      </w:r>
      <w:proofErr w:type="spellStart"/>
      <w:r>
        <w:rPr>
          <w:color w:val="000000"/>
          <w:sz w:val="27"/>
          <w:szCs w:val="27"/>
        </w:rPr>
        <w:t>Althusser</w:t>
      </w:r>
      <w:proofErr w:type="spellEnd"/>
      <w:r>
        <w:rPr>
          <w:color w:val="000000"/>
          <w:sz w:val="27"/>
          <w:szCs w:val="27"/>
        </w:rPr>
        <w:t xml:space="preserve"> uses this word to avoid the assumption of free will implied by the term "individual.")</w:t>
      </w:r>
      <w:r>
        <w:rPr>
          <w:color w:val="000000"/>
          <w:sz w:val="27"/>
          <w:szCs w:val="27"/>
        </w:rPr>
        <w:br/>
        <w:t xml:space="preserve">-- </w:t>
      </w:r>
      <w:proofErr w:type="gramStart"/>
      <w:r>
        <w:rPr>
          <w:color w:val="000000"/>
          <w:sz w:val="27"/>
          <w:szCs w:val="27"/>
        </w:rPr>
        <w:t>in</w:t>
      </w:r>
      <w:proofErr w:type="gramEnd"/>
      <w:r>
        <w:rPr>
          <w:color w:val="000000"/>
          <w:sz w:val="27"/>
          <w:szCs w:val="27"/>
        </w:rPr>
        <w:t xml:space="preserve"> this view, schools train students in particular ideologies that favor the reproduction of current class relations (because the ruling class is in control and prefers it that way). Schools are not “innocent” sites of cultural transmission, or places for the inculcation of consensual values {as transmission theorists argued). Nor are they meritocratic springboards for upward mobility. Rather they perpetuate social inequalities. Schools respond to the capitalist need for an underclass and a ruling class.</w:t>
      </w:r>
    </w:p>
    <w:p w:rsidR="004F2F87" w:rsidRDefault="004F2F87" w:rsidP="004F2F87">
      <w:pPr>
        <w:pStyle w:val="NormalWeb"/>
        <w:rPr>
          <w:color w:val="000000"/>
          <w:sz w:val="27"/>
          <w:szCs w:val="27"/>
        </w:rPr>
      </w:pPr>
      <w:r>
        <w:rPr>
          <w:color w:val="000000"/>
          <w:sz w:val="27"/>
          <w:szCs w:val="27"/>
        </w:rPr>
        <w:lastRenderedPageBreak/>
        <w:t>Cultural Reproduction: refers to the reproduction of class cultures, knowledge, and power relationships.</w:t>
      </w:r>
      <w:r>
        <w:rPr>
          <w:color w:val="000000"/>
          <w:sz w:val="27"/>
          <w:szCs w:val="27"/>
        </w:rPr>
        <w:br/>
        <w:t xml:space="preserve">– Bourdieu coined the concept “Cultural Capital”: which refers to the ways of talking and acting, moving, dressing, socializing, tastes, likes and dislikes, competencies, and forms of knowledge that distinguish one group from another. </w:t>
      </w:r>
      <w:proofErr w:type="gramStart"/>
      <w:r>
        <w:rPr>
          <w:color w:val="000000"/>
          <w:sz w:val="27"/>
          <w:szCs w:val="27"/>
        </w:rPr>
        <w:t>It's</w:t>
      </w:r>
      <w:proofErr w:type="gramEnd"/>
      <w:r>
        <w:rPr>
          <w:color w:val="000000"/>
          <w:sz w:val="27"/>
          <w:szCs w:val="27"/>
        </w:rPr>
        <w:t xml:space="preserve"> the language, knowledge, and patterns of interaction which are arbitrarily sanctioned as “proper” and valued. For Bourdieu, </w:t>
      </w:r>
      <w:proofErr w:type="gramStart"/>
      <w:r>
        <w:rPr>
          <w:color w:val="000000"/>
          <w:sz w:val="27"/>
          <w:szCs w:val="27"/>
        </w:rPr>
        <w:t>it's</w:t>
      </w:r>
      <w:proofErr w:type="gramEnd"/>
      <w:r>
        <w:rPr>
          <w:color w:val="000000"/>
          <w:sz w:val="27"/>
          <w:szCs w:val="27"/>
        </w:rPr>
        <w:t xml:space="preserve"> not just class, but the status markers or culture of class that matters. Bourdieu conducted ethnographic work among the Kabyle of Algeria and in French schools. He argued that in rural Algeria, shame and honor measured the family's symbolic capital, which were key to their control over labor resources in the community. Symbolic contests of honor carried out face to face were thus key to the reproduction of the domination of one man over another, one family over another. Honor was the cultural capital in that setting {occurs not only in schools). However, in more urban settings with larger populations, a highly differentiated and bureaucratized class structure evidenced a more impersonal means of cultural reproduction. There, schools performed the complex work of distributing and validating the symbolic capital, in the form of knowledge, styles, etc</w:t>
      </w:r>
      <w:proofErr w:type="gramStart"/>
      <w:r>
        <w:rPr>
          <w:color w:val="000000"/>
          <w:sz w:val="27"/>
          <w:szCs w:val="27"/>
        </w:rPr>
        <w:t>.</w:t>
      </w:r>
      <w:proofErr w:type="gramEnd"/>
      <w:r>
        <w:rPr>
          <w:color w:val="000000"/>
          <w:sz w:val="27"/>
          <w:szCs w:val="27"/>
        </w:rPr>
        <w:br/>
        <w:t xml:space="preserve">– Cultural capital refers to a kind of symbolic credit which one acquires through learning to embody and enact signs of social standing. This credit consists of a series of competencies and character traits, such as “taste” and “intelligence”. Thus, the children of middle and upper class appear to be successful in school because of their natural intelligence, whereas in reality they succeed because they already practice the "ways of knowing" that are valued in school settings. (Ways of </w:t>
      </w:r>
      <w:proofErr w:type="gramStart"/>
      <w:r>
        <w:rPr>
          <w:color w:val="000000"/>
          <w:sz w:val="27"/>
          <w:szCs w:val="27"/>
        </w:rPr>
        <w:t>turn-taking</w:t>
      </w:r>
      <w:proofErr w:type="gramEnd"/>
      <w:r>
        <w:rPr>
          <w:color w:val="000000"/>
          <w:sz w:val="27"/>
          <w:szCs w:val="27"/>
        </w:rPr>
        <w:t xml:space="preserve">, answering questions, wondering aloud, dress, etc.) In other words, only those particular tastes and skills possessed by elite classes </w:t>
      </w:r>
      <w:proofErr w:type="gramStart"/>
      <w:r>
        <w:rPr>
          <w:color w:val="000000"/>
          <w:sz w:val="27"/>
          <w:szCs w:val="27"/>
        </w:rPr>
        <w:t>are recognized</w:t>
      </w:r>
      <w:proofErr w:type="gramEnd"/>
      <w:r>
        <w:rPr>
          <w:color w:val="000000"/>
          <w:sz w:val="27"/>
          <w:szCs w:val="27"/>
        </w:rPr>
        <w:t xml:space="preserve"> as signs of “intelligence” by schools. Schools employ elaborate testing procedures, qualifying requirements, etc. to maintain a neutral stance; never mind that the tests are "normed" around classed ways of speaking / thinking. Schools' relative autonomy allows them to serve capital's sorting demands under the guise of independence and neutrality, to conceal the social functions they perform and so perform them more effectively. Cultural capital is relational and situational; its meaning </w:t>
      </w:r>
      <w:proofErr w:type="gramStart"/>
      <w:r>
        <w:rPr>
          <w:color w:val="000000"/>
          <w:sz w:val="27"/>
          <w:szCs w:val="27"/>
        </w:rPr>
        <w:t>is derived</w:t>
      </w:r>
      <w:proofErr w:type="gramEnd"/>
      <w:r>
        <w:rPr>
          <w:color w:val="000000"/>
          <w:sz w:val="27"/>
          <w:szCs w:val="27"/>
        </w:rPr>
        <w:t xml:space="preserve"> from context.</w:t>
      </w:r>
      <w:r>
        <w:rPr>
          <w:color w:val="000000"/>
          <w:sz w:val="27"/>
          <w:szCs w:val="27"/>
        </w:rPr>
        <w:br/>
        <w:t xml:space="preserve">– Symbolic violence occurs when non-elite kids </w:t>
      </w:r>
      <w:proofErr w:type="gramStart"/>
      <w:r>
        <w:rPr>
          <w:color w:val="000000"/>
          <w:sz w:val="27"/>
          <w:szCs w:val="27"/>
        </w:rPr>
        <w:t>are taught</w:t>
      </w:r>
      <w:proofErr w:type="gramEnd"/>
      <w:r>
        <w:rPr>
          <w:color w:val="000000"/>
          <w:sz w:val="27"/>
          <w:szCs w:val="27"/>
        </w:rPr>
        <w:t xml:space="preserve"> not to value their culture. (</w:t>
      </w:r>
      <w:proofErr w:type="gramStart"/>
      <w:r>
        <w:rPr>
          <w:color w:val="000000"/>
          <w:sz w:val="27"/>
          <w:szCs w:val="27"/>
        </w:rPr>
        <w:t>not</w:t>
      </w:r>
      <w:proofErr w:type="gramEnd"/>
      <w:r>
        <w:rPr>
          <w:color w:val="000000"/>
          <w:sz w:val="27"/>
          <w:szCs w:val="27"/>
        </w:rPr>
        <w:t xml:space="preserve"> actual violence, but damaging nonetheless)</w:t>
      </w:r>
    </w:p>
    <w:p w:rsidR="004F2F87" w:rsidRDefault="004F2F87" w:rsidP="004F2F87">
      <w:pPr>
        <w:pStyle w:val="NormalWeb"/>
        <w:rPr>
          <w:color w:val="000000"/>
          <w:sz w:val="27"/>
          <w:szCs w:val="27"/>
        </w:rPr>
      </w:pPr>
      <w:r>
        <w:rPr>
          <w:color w:val="000000"/>
          <w:sz w:val="27"/>
          <w:szCs w:val="27"/>
        </w:rPr>
        <w:t xml:space="preserve">– Reproduction theory dealt exclusively with class advantage, which did not adequately account for other systems of privilege such as race and gender. Obviously, neither economic, social, nor cultural reproduction leaves much room for the student subject to negotiate or challenge the imposition of ideology or of power. Anyone who has worked with a group of kids or teen-agers knows very well they </w:t>
      </w:r>
      <w:proofErr w:type="gramStart"/>
      <w:r>
        <w:rPr>
          <w:color w:val="000000"/>
          <w:sz w:val="27"/>
          <w:szCs w:val="27"/>
        </w:rPr>
        <w:t>don't</w:t>
      </w:r>
      <w:proofErr w:type="gramEnd"/>
      <w:r>
        <w:rPr>
          <w:color w:val="000000"/>
          <w:sz w:val="27"/>
          <w:szCs w:val="27"/>
        </w:rPr>
        <w:t xml:space="preserve"> simply accept the meanings of the world you offer them. In the ‘80s, theorists developed cultural production theory to take better account of agency or will. </w:t>
      </w:r>
      <w:proofErr w:type="gramStart"/>
      <w:r>
        <w:rPr>
          <w:color w:val="000000"/>
          <w:sz w:val="27"/>
          <w:szCs w:val="27"/>
        </w:rPr>
        <w:t>We'll</w:t>
      </w:r>
      <w:proofErr w:type="gramEnd"/>
      <w:r>
        <w:rPr>
          <w:color w:val="000000"/>
          <w:sz w:val="27"/>
          <w:szCs w:val="27"/>
        </w:rPr>
        <w:t xml:space="preserve"> discuss that later as we go on.</w:t>
      </w:r>
    </w:p>
    <w:p w:rsidR="004C2031" w:rsidRDefault="004C2031"/>
    <w:p w:rsidR="004C2031" w:rsidRDefault="004C2031"/>
    <w:p w:rsidR="007E5144" w:rsidRDefault="007E5144"/>
    <w:p w:rsidR="007E5144" w:rsidRDefault="007E5144"/>
    <w:p w:rsidR="007E5144" w:rsidRDefault="007E5144"/>
    <w:p w:rsidR="007E5144" w:rsidRDefault="007E5144"/>
    <w:p w:rsidR="007E5144" w:rsidRPr="004F2F87" w:rsidRDefault="004F2F87" w:rsidP="004F2F87">
      <w:pPr>
        <w:jc w:val="center"/>
        <w:rPr>
          <w:b/>
          <w:sz w:val="28"/>
          <w:szCs w:val="28"/>
        </w:rPr>
      </w:pPr>
      <w:r w:rsidRPr="004F2F87">
        <w:rPr>
          <w:b/>
          <w:sz w:val="28"/>
          <w:szCs w:val="28"/>
        </w:rPr>
        <w:lastRenderedPageBreak/>
        <w:t>Interpretive &amp; Social Transformation Theories</w:t>
      </w:r>
    </w:p>
    <w:p w:rsidR="007E5144" w:rsidRDefault="007E5144" w:rsidP="007E5144">
      <w:pPr>
        <w:pStyle w:val="NormalWeb"/>
        <w:rPr>
          <w:color w:val="000000"/>
          <w:sz w:val="27"/>
          <w:szCs w:val="27"/>
        </w:rPr>
      </w:pPr>
      <w:r>
        <w:rPr>
          <w:color w:val="000000"/>
          <w:sz w:val="27"/>
          <w:szCs w:val="27"/>
        </w:rPr>
        <w:t>INTERPRETIVE THEORY</w:t>
      </w:r>
      <w:r>
        <w:rPr>
          <w:color w:val="000000"/>
          <w:sz w:val="27"/>
          <w:szCs w:val="27"/>
        </w:rPr>
        <w:br/>
        <w:t xml:space="preserve">– interpretive theory: this view sees the world as made up of purposeful actors that construct, interpret and share their constructions of reality. Schools, under this perspective, are sites where meanings </w:t>
      </w:r>
      <w:proofErr w:type="gramStart"/>
      <w:r>
        <w:rPr>
          <w:color w:val="000000"/>
          <w:sz w:val="27"/>
          <w:szCs w:val="27"/>
        </w:rPr>
        <w:t>are constructed</w:t>
      </w:r>
      <w:proofErr w:type="gramEnd"/>
      <w:r>
        <w:rPr>
          <w:color w:val="000000"/>
          <w:sz w:val="27"/>
          <w:szCs w:val="27"/>
        </w:rPr>
        <w:t xml:space="preserve"> through social interaction. Researchers working through this paradigm have departed from the classical objectivist quantitative research methods used in Educational sociology, to descriptive qualitative research methods relying heavily on participant/observation in micro-settings. This approach, propelled by phenomenologists and symbolic interactionists, allowed for a refreshing look at classroom interaction and curriculum. The roots of the “new sociology of education” </w:t>
      </w:r>
      <w:proofErr w:type="gramStart"/>
      <w:r>
        <w:rPr>
          <w:color w:val="000000"/>
          <w:sz w:val="27"/>
          <w:szCs w:val="27"/>
        </w:rPr>
        <w:t>are connected</w:t>
      </w:r>
      <w:proofErr w:type="gramEnd"/>
      <w:r>
        <w:rPr>
          <w:color w:val="000000"/>
          <w:sz w:val="27"/>
          <w:szCs w:val="27"/>
        </w:rPr>
        <w:t xml:space="preserve"> intricately with this methodological approach.</w:t>
      </w:r>
      <w:r>
        <w:rPr>
          <w:color w:val="000000"/>
          <w:sz w:val="27"/>
          <w:szCs w:val="27"/>
        </w:rPr>
        <w:br/>
        <w:t xml:space="preserve">– Qualitative researchers work from an interpretive view of the nature of reality. That is to say, they share a view that reality </w:t>
      </w:r>
      <w:proofErr w:type="gramStart"/>
      <w:r>
        <w:rPr>
          <w:color w:val="000000"/>
          <w:sz w:val="27"/>
          <w:szCs w:val="27"/>
        </w:rPr>
        <w:t>is not given</w:t>
      </w:r>
      <w:proofErr w:type="gramEnd"/>
      <w:r>
        <w:rPr>
          <w:color w:val="000000"/>
          <w:sz w:val="27"/>
          <w:szCs w:val="27"/>
        </w:rPr>
        <w:t xml:space="preserve">, but constructed (Berger and Luckman). Humans are actively engaging in the process of constructing culture through their daily interactions (Bennet and </w:t>
      </w:r>
      <w:proofErr w:type="spellStart"/>
      <w:r>
        <w:rPr>
          <w:color w:val="000000"/>
          <w:sz w:val="27"/>
          <w:szCs w:val="27"/>
        </w:rPr>
        <w:t>LeCompte</w:t>
      </w:r>
      <w:proofErr w:type="spellEnd"/>
      <w:r>
        <w:rPr>
          <w:color w:val="000000"/>
          <w:sz w:val="27"/>
          <w:szCs w:val="27"/>
        </w:rPr>
        <w:t xml:space="preserve">). Cultural meanings </w:t>
      </w:r>
      <w:proofErr w:type="gramStart"/>
      <w:r>
        <w:rPr>
          <w:color w:val="000000"/>
          <w:sz w:val="27"/>
          <w:szCs w:val="27"/>
        </w:rPr>
        <w:t>are constructed</w:t>
      </w:r>
      <w:proofErr w:type="gramEnd"/>
      <w:r>
        <w:rPr>
          <w:color w:val="000000"/>
          <w:sz w:val="27"/>
          <w:szCs w:val="27"/>
        </w:rPr>
        <w:t xml:space="preserve"> across many social settings, and because people hold a variety of different perceptions, this interpretive view is based upon a flexible rather than a fixed ontology.</w:t>
      </w:r>
      <w:r>
        <w:rPr>
          <w:color w:val="000000"/>
          <w:sz w:val="27"/>
          <w:szCs w:val="27"/>
        </w:rPr>
        <w:br/>
        <w:t xml:space="preserve">– Smith and </w:t>
      </w:r>
      <w:proofErr w:type="spellStart"/>
      <w:r>
        <w:rPr>
          <w:color w:val="000000"/>
          <w:sz w:val="27"/>
          <w:szCs w:val="27"/>
        </w:rPr>
        <w:t>Heshusius</w:t>
      </w:r>
      <w:proofErr w:type="spellEnd"/>
      <w:r>
        <w:rPr>
          <w:color w:val="000000"/>
          <w:sz w:val="27"/>
          <w:szCs w:val="27"/>
        </w:rPr>
        <w:t xml:space="preserve"> mark this alternative ontology or view of reality as a historical challenge to “scientific positivism.”</w:t>
      </w:r>
      <w:r>
        <w:rPr>
          <w:color w:val="000000"/>
          <w:sz w:val="27"/>
          <w:szCs w:val="27"/>
        </w:rPr>
        <w:br/>
        <w:t xml:space="preserve">– Offered first by </w:t>
      </w:r>
      <w:proofErr w:type="spellStart"/>
      <w:r>
        <w:rPr>
          <w:color w:val="000000"/>
          <w:sz w:val="27"/>
          <w:szCs w:val="27"/>
        </w:rPr>
        <w:t>Dilthey</w:t>
      </w:r>
      <w:proofErr w:type="spellEnd"/>
      <w:r>
        <w:rPr>
          <w:color w:val="000000"/>
          <w:sz w:val="27"/>
          <w:szCs w:val="27"/>
        </w:rPr>
        <w:t>, this approach believes it is impossible for there to exist an objective reality separate from people. Instead, understanding comes through interpretation, there exist many truths and multiple realities, and human expression is context-based.</w:t>
      </w:r>
      <w:r>
        <w:rPr>
          <w:color w:val="000000"/>
          <w:sz w:val="27"/>
          <w:szCs w:val="27"/>
        </w:rPr>
        <w:br/>
        <w:t xml:space="preserve">– This interpretive view actually has various names attached. It </w:t>
      </w:r>
      <w:proofErr w:type="gramStart"/>
      <w:r>
        <w:rPr>
          <w:color w:val="000000"/>
          <w:sz w:val="27"/>
          <w:szCs w:val="27"/>
        </w:rPr>
        <w:t>may be known</w:t>
      </w:r>
      <w:proofErr w:type="gramEnd"/>
      <w:r>
        <w:rPr>
          <w:color w:val="000000"/>
          <w:sz w:val="27"/>
          <w:szCs w:val="27"/>
        </w:rPr>
        <w:t xml:space="preserve"> as the naturalistic paradigm (Lincoln &amp; </w:t>
      </w:r>
      <w:proofErr w:type="spellStart"/>
      <w:r>
        <w:rPr>
          <w:color w:val="000000"/>
          <w:sz w:val="27"/>
          <w:szCs w:val="27"/>
        </w:rPr>
        <w:t>Guba</w:t>
      </w:r>
      <w:proofErr w:type="spellEnd"/>
      <w:r>
        <w:rPr>
          <w:color w:val="000000"/>
          <w:sz w:val="27"/>
          <w:szCs w:val="27"/>
        </w:rPr>
        <w:t>), case-study methodology, the ethnographic paradigm, ethnography, anthropological methods, constructivism, qualitative research, qualitative methods descriptive data-collection or field research.</w:t>
      </w:r>
      <w:r>
        <w:rPr>
          <w:color w:val="000000"/>
          <w:sz w:val="27"/>
          <w:szCs w:val="27"/>
        </w:rPr>
        <w:br/>
        <w:t>– The role of values is inherent in this view.</w:t>
      </w:r>
      <w:r>
        <w:rPr>
          <w:color w:val="000000"/>
          <w:sz w:val="27"/>
          <w:szCs w:val="27"/>
        </w:rPr>
        <w:br/>
        <w:t xml:space="preserve">– The goals of qualitative research are many and multiple. On a simplistic level, it may be no more than to study real-world situations using descriptive rather than experimental methods of inquiry. Unlike de-contextualized quantitative </w:t>
      </w:r>
      <w:proofErr w:type="gramStart"/>
      <w:r>
        <w:rPr>
          <w:color w:val="000000"/>
          <w:sz w:val="27"/>
          <w:szCs w:val="27"/>
        </w:rPr>
        <w:t>measures which</w:t>
      </w:r>
      <w:proofErr w:type="gramEnd"/>
      <w:r>
        <w:rPr>
          <w:color w:val="000000"/>
          <w:sz w:val="27"/>
          <w:szCs w:val="27"/>
        </w:rPr>
        <w:t xml:space="preserve"> often serve no more than “knowledge for knowledge’s sake,” the goals of qualitative research serve to contextualize inquiries and inform action, enhance decision-making, and apply knowledge to solve human and societal problems (Patton). At a basic level, there is a belief that those who have lived their experiences know more about it than others.</w:t>
      </w:r>
      <w:r>
        <w:rPr>
          <w:color w:val="000000"/>
          <w:sz w:val="27"/>
          <w:szCs w:val="27"/>
        </w:rPr>
        <w:br/>
      </w:r>
      <w:proofErr w:type="gramStart"/>
      <w:r>
        <w:rPr>
          <w:color w:val="000000"/>
          <w:sz w:val="27"/>
          <w:szCs w:val="27"/>
        </w:rPr>
        <w:t>– Though</w:t>
      </w:r>
      <w:proofErr w:type="gramEnd"/>
      <w:r>
        <w:rPr>
          <w:color w:val="000000"/>
          <w:sz w:val="27"/>
          <w:szCs w:val="27"/>
        </w:rPr>
        <w:t xml:space="preserve"> not exclusively, qualitative research has had the closest association with the field of anthropology. Classical anthropologists like Malinowski </w:t>
      </w:r>
      <w:proofErr w:type="gramStart"/>
      <w:r>
        <w:rPr>
          <w:color w:val="000000"/>
          <w:sz w:val="27"/>
          <w:szCs w:val="27"/>
        </w:rPr>
        <w:t>have been credited</w:t>
      </w:r>
      <w:proofErr w:type="gramEnd"/>
      <w:r>
        <w:rPr>
          <w:color w:val="000000"/>
          <w:sz w:val="27"/>
          <w:szCs w:val="27"/>
        </w:rPr>
        <w:t xml:space="preserve"> with establishing many of its standards of fieldwork. He recommended the bodily praxis of direct observation as a means to intensify cultural understanding. The more recent work of Geertz has also helped gained scientific legitimacy for ethnographers. First is his </w:t>
      </w:r>
      <w:proofErr w:type="spellStart"/>
      <w:r>
        <w:rPr>
          <w:color w:val="000000"/>
          <w:sz w:val="27"/>
          <w:szCs w:val="27"/>
        </w:rPr>
        <w:t>well known</w:t>
      </w:r>
      <w:proofErr w:type="spellEnd"/>
      <w:r>
        <w:rPr>
          <w:color w:val="000000"/>
          <w:sz w:val="27"/>
          <w:szCs w:val="27"/>
        </w:rPr>
        <w:t xml:space="preserve"> analogy (built from Weber’s analogy) that </w:t>
      </w:r>
      <w:proofErr w:type="gramStart"/>
      <w:r>
        <w:rPr>
          <w:color w:val="000000"/>
          <w:sz w:val="27"/>
          <w:szCs w:val="27"/>
        </w:rPr>
        <w:t>man</w:t>
      </w:r>
      <w:proofErr w:type="gramEnd"/>
      <w:r>
        <w:rPr>
          <w:color w:val="000000"/>
          <w:sz w:val="27"/>
          <w:szCs w:val="27"/>
        </w:rPr>
        <w:t xml:space="preserve"> is an animal suspended in webs of significance he himself has spun. Therefore, a socio-cultural understanding cannot be an experimental science in search of law as in physics, but rather an interpretive one in search of meaning.</w:t>
      </w:r>
    </w:p>
    <w:p w:rsidR="007E5144" w:rsidRDefault="007E5144" w:rsidP="007E5144">
      <w:pPr>
        <w:pStyle w:val="NormalWeb"/>
        <w:rPr>
          <w:color w:val="000000"/>
          <w:sz w:val="27"/>
          <w:szCs w:val="27"/>
        </w:rPr>
      </w:pPr>
      <w:r>
        <w:rPr>
          <w:color w:val="000000"/>
          <w:sz w:val="27"/>
          <w:szCs w:val="27"/>
        </w:rPr>
        <w:t>CRITICAL THEORY / RESEARCH</w:t>
      </w:r>
      <w:r>
        <w:rPr>
          <w:color w:val="000000"/>
          <w:sz w:val="27"/>
          <w:szCs w:val="27"/>
        </w:rPr>
        <w:br/>
        <w:t xml:space="preserve">– The underlying themes of this are social responsibility and linking research with activism. The overriding concerns are with social justice and equity issues. “Research, for most critical </w:t>
      </w:r>
      <w:r>
        <w:rPr>
          <w:color w:val="000000"/>
          <w:sz w:val="27"/>
          <w:szCs w:val="27"/>
        </w:rPr>
        <w:lastRenderedPageBreak/>
        <w:t>investigators, either must help us understand the sources of inequity (and the social processes that sustain it) or must go beyond that to serve as an agent for remedial change by helping to empower members of an oppressed group (usually as a consequence of being participants in the study).” (142</w:t>
      </w:r>
      <w:proofErr w:type="gramStart"/>
      <w:r>
        <w:rPr>
          <w:color w:val="000000"/>
          <w:sz w:val="27"/>
          <w:szCs w:val="27"/>
        </w:rPr>
        <w:t>)</w:t>
      </w:r>
      <w:proofErr w:type="gramEnd"/>
      <w:r>
        <w:rPr>
          <w:color w:val="000000"/>
          <w:sz w:val="27"/>
          <w:szCs w:val="27"/>
        </w:rPr>
        <w:br/>
        <w:t>Critical researchers argue that there is no such thing as objectivity. “They simply believe that all research is value bound and see it as appropriate that they make their subjectivity (personal values about the question and commitments about their role as researchers) explicit and public, for both participants and readers.” (143</w:t>
      </w:r>
      <w:proofErr w:type="gramStart"/>
      <w:r>
        <w:rPr>
          <w:color w:val="000000"/>
          <w:sz w:val="27"/>
          <w:szCs w:val="27"/>
        </w:rPr>
        <w:t>)</w:t>
      </w:r>
      <w:proofErr w:type="gramEnd"/>
      <w:r>
        <w:rPr>
          <w:color w:val="000000"/>
          <w:sz w:val="27"/>
          <w:szCs w:val="27"/>
        </w:rPr>
        <w:br/>
        <w:t xml:space="preserve">Rethinking Critical Theory and Qualitative Research. Joe L </w:t>
      </w:r>
      <w:proofErr w:type="spellStart"/>
      <w:r>
        <w:rPr>
          <w:color w:val="000000"/>
          <w:sz w:val="27"/>
          <w:szCs w:val="27"/>
        </w:rPr>
        <w:t>Kincheloe</w:t>
      </w:r>
      <w:proofErr w:type="spellEnd"/>
      <w:r>
        <w:rPr>
          <w:color w:val="000000"/>
          <w:sz w:val="27"/>
          <w:szCs w:val="27"/>
        </w:rPr>
        <w:t xml:space="preserve"> and Peter L. McLaren. From: The Handbook of Qualitative Research, Eds. Norman K. </w:t>
      </w:r>
      <w:proofErr w:type="spellStart"/>
      <w:r>
        <w:rPr>
          <w:color w:val="000000"/>
          <w:sz w:val="27"/>
          <w:szCs w:val="27"/>
        </w:rPr>
        <w:t>Denzin</w:t>
      </w:r>
      <w:proofErr w:type="spellEnd"/>
      <w:r>
        <w:rPr>
          <w:color w:val="000000"/>
          <w:sz w:val="27"/>
          <w:szCs w:val="27"/>
        </w:rPr>
        <w:t xml:space="preserve"> and </w:t>
      </w:r>
      <w:proofErr w:type="spellStart"/>
      <w:r>
        <w:rPr>
          <w:color w:val="000000"/>
          <w:sz w:val="27"/>
          <w:szCs w:val="27"/>
        </w:rPr>
        <w:t>Yvonna</w:t>
      </w:r>
      <w:proofErr w:type="spellEnd"/>
      <w:r>
        <w:rPr>
          <w:color w:val="000000"/>
          <w:sz w:val="27"/>
          <w:szCs w:val="27"/>
        </w:rPr>
        <w:t xml:space="preserve"> Lincoln (Thousand Oaks, CA: Sage Publications, 1994):</w:t>
      </w:r>
      <w:r>
        <w:rPr>
          <w:color w:val="000000"/>
          <w:sz w:val="27"/>
          <w:szCs w:val="27"/>
        </w:rPr>
        <w:br/>
        <w:t xml:space="preserve">– “We are defining a </w:t>
      </w:r>
      <w:proofErr w:type="spellStart"/>
      <w:r>
        <w:rPr>
          <w:color w:val="000000"/>
          <w:sz w:val="27"/>
          <w:szCs w:val="27"/>
        </w:rPr>
        <w:t>criticalist</w:t>
      </w:r>
      <w:proofErr w:type="spellEnd"/>
      <w:r>
        <w:rPr>
          <w:color w:val="000000"/>
          <w:sz w:val="27"/>
          <w:szCs w:val="27"/>
        </w:rPr>
        <w:t xml:space="preserve"> as a researcher or theorist who attempts to use her or his work as a form of social or cultural criticism and who accepts certain basic assumptions.</w:t>
      </w:r>
      <w:r>
        <w:rPr>
          <w:color w:val="000000"/>
          <w:sz w:val="27"/>
          <w:szCs w:val="27"/>
        </w:rPr>
        <w:br/>
      </w:r>
      <w:proofErr w:type="gramStart"/>
      <w:r>
        <w:rPr>
          <w:color w:val="000000"/>
          <w:sz w:val="27"/>
          <w:szCs w:val="27"/>
        </w:rPr>
        <w:t>– That all thought is fundamentally mediated by power relations that are social and historically constituted;</w:t>
      </w:r>
      <w:r>
        <w:rPr>
          <w:color w:val="000000"/>
          <w:sz w:val="27"/>
          <w:szCs w:val="27"/>
        </w:rPr>
        <w:br/>
        <w:t>– That facts can never be isolated from the domain of values or removed from some form of ideological inscriptions;</w:t>
      </w:r>
      <w:r>
        <w:rPr>
          <w:color w:val="000000"/>
          <w:sz w:val="27"/>
          <w:szCs w:val="27"/>
        </w:rPr>
        <w:br/>
        <w:t>– That the relationship between concept and object and between signifier and signified is never stable or fixed and is often mediated by the social relations of capitalist production and consumption;</w:t>
      </w:r>
      <w:r>
        <w:rPr>
          <w:color w:val="000000"/>
          <w:sz w:val="27"/>
          <w:szCs w:val="27"/>
        </w:rPr>
        <w:br/>
        <w:t>– That language is central to the formation of subjectivity (conscious and unconscious awareness);</w:t>
      </w:r>
      <w:r>
        <w:rPr>
          <w:color w:val="000000"/>
          <w:sz w:val="27"/>
          <w:szCs w:val="27"/>
        </w:rPr>
        <w:br/>
        <w:t>– That certain groups in any society are privileged over others and, although the reasons for this privileging may vary widely, the oppression that characterizes contemporary societies is most frequently reproduced when subordinates accept their social status as natural, necessary, or inevitable;</w:t>
      </w:r>
      <w:r>
        <w:rPr>
          <w:color w:val="000000"/>
          <w:sz w:val="27"/>
          <w:szCs w:val="27"/>
        </w:rPr>
        <w:br/>
        <w:t>– That oppression has many faces and that focusing on only one at a the expense of others (e.g., class oppression versus racism) often elides the interconnection among them; and finally</w:t>
      </w:r>
      <w:r>
        <w:rPr>
          <w:color w:val="000000"/>
          <w:sz w:val="27"/>
          <w:szCs w:val="27"/>
        </w:rPr>
        <w:br/>
        <w:t>– That mainstream research practices are generally, although most often unwittingly, implicated in the reproduction of systems of class, race, and gender oppression.”</w:t>
      </w:r>
      <w:r>
        <w:rPr>
          <w:color w:val="000000"/>
          <w:sz w:val="27"/>
          <w:szCs w:val="27"/>
        </w:rPr>
        <w:br/>
        <w:t>“</w:t>
      </w:r>
      <w:proofErr w:type="gramEnd"/>
      <w:r>
        <w:rPr>
          <w:color w:val="000000"/>
          <w:sz w:val="27"/>
          <w:szCs w:val="27"/>
        </w:rPr>
        <w:t xml:space="preserve">Critical research </w:t>
      </w:r>
      <w:proofErr w:type="gramStart"/>
      <w:r>
        <w:rPr>
          <w:color w:val="000000"/>
          <w:sz w:val="27"/>
          <w:szCs w:val="27"/>
        </w:rPr>
        <w:t>can be best understood</w:t>
      </w:r>
      <w:proofErr w:type="gramEnd"/>
      <w:r>
        <w:rPr>
          <w:color w:val="000000"/>
          <w:sz w:val="27"/>
          <w:szCs w:val="27"/>
        </w:rPr>
        <w:t xml:space="preserve"> in the context of the empowerment of individuals. Inquiry that aspires to the name critical </w:t>
      </w:r>
      <w:proofErr w:type="gramStart"/>
      <w:r>
        <w:rPr>
          <w:color w:val="000000"/>
          <w:sz w:val="27"/>
          <w:szCs w:val="27"/>
        </w:rPr>
        <w:t>must be connected</w:t>
      </w:r>
      <w:proofErr w:type="gramEnd"/>
      <w:r>
        <w:rPr>
          <w:color w:val="000000"/>
          <w:sz w:val="27"/>
          <w:szCs w:val="27"/>
        </w:rPr>
        <w:t xml:space="preserve"> to an attempt to confront the injustice of a particular society or sphere within the society. Research thus becomes a transformative endeavor unembarrassed by the label ‘political and unafraid to consummate a relationship with an emancipatory consciousness. Whereas traditional researchers cling to the </w:t>
      </w:r>
      <w:proofErr w:type="gramStart"/>
      <w:r>
        <w:rPr>
          <w:color w:val="000000"/>
          <w:sz w:val="27"/>
          <w:szCs w:val="27"/>
        </w:rPr>
        <w:t>guard rail</w:t>
      </w:r>
      <w:proofErr w:type="gramEnd"/>
      <w:r>
        <w:rPr>
          <w:color w:val="000000"/>
          <w:sz w:val="27"/>
          <w:szCs w:val="27"/>
        </w:rPr>
        <w:t xml:space="preserve"> of neutrality, critical researchers frequently announce their partisanship in the struggle for a better world. Traditional researchers see their task as the description, interpretation, or reanimation of a slice of reality, whereas critical researchers often regard their work as a first step toward forms of political action that can redress the injustices found</w:t>
      </w:r>
      <w:r>
        <w:rPr>
          <w:color w:val="000000"/>
          <w:sz w:val="27"/>
          <w:szCs w:val="27"/>
        </w:rPr>
        <w:br/>
        <w:t xml:space="preserve">in the field site or constructed in the very act of research itself. </w:t>
      </w:r>
      <w:proofErr w:type="spellStart"/>
      <w:r>
        <w:rPr>
          <w:color w:val="000000"/>
          <w:sz w:val="27"/>
          <w:szCs w:val="27"/>
        </w:rPr>
        <w:t>Horkheimer</w:t>
      </w:r>
      <w:proofErr w:type="spellEnd"/>
      <w:r>
        <w:rPr>
          <w:color w:val="000000"/>
          <w:sz w:val="27"/>
          <w:szCs w:val="27"/>
        </w:rPr>
        <w:t xml:space="preserve"> </w:t>
      </w:r>
      <w:proofErr w:type="gramStart"/>
      <w:r>
        <w:rPr>
          <w:color w:val="000000"/>
          <w:sz w:val="27"/>
          <w:szCs w:val="27"/>
        </w:rPr>
        <w:t>( 1972</w:t>
      </w:r>
      <w:proofErr w:type="gramEnd"/>
      <w:r>
        <w:rPr>
          <w:color w:val="000000"/>
          <w:sz w:val="27"/>
          <w:szCs w:val="27"/>
        </w:rPr>
        <w:t>) put it succinctly when he argued that critical theory and research are never satisfied with merely increasing knowledge.” (pp. 139-140)</w:t>
      </w:r>
    </w:p>
    <w:p w:rsidR="007E5144" w:rsidRDefault="007E5144" w:rsidP="007E5144">
      <w:pPr>
        <w:pStyle w:val="NormalWeb"/>
        <w:rPr>
          <w:color w:val="000000"/>
          <w:sz w:val="27"/>
          <w:szCs w:val="27"/>
        </w:rPr>
      </w:pPr>
      <w:r>
        <w:rPr>
          <w:color w:val="000000"/>
          <w:sz w:val="27"/>
          <w:szCs w:val="27"/>
        </w:rPr>
        <w:t>Knowledge, Culture, Power and Epistemological Racism</w:t>
      </w:r>
      <w:proofErr w:type="gramStart"/>
      <w:r>
        <w:rPr>
          <w:color w:val="000000"/>
          <w:sz w:val="27"/>
          <w:szCs w:val="27"/>
        </w:rPr>
        <w:t>:</w:t>
      </w:r>
      <w:proofErr w:type="gramEnd"/>
      <w:r>
        <w:rPr>
          <w:color w:val="000000"/>
          <w:sz w:val="27"/>
          <w:szCs w:val="27"/>
        </w:rPr>
        <w:br/>
        <w:t xml:space="preserve">A number of scholars, frequently those of color, argue that the epistemologies that all people use to comprehend the world are culturally laden. However, these works often </w:t>
      </w:r>
      <w:proofErr w:type="gramStart"/>
      <w:r>
        <w:rPr>
          <w:color w:val="000000"/>
          <w:sz w:val="27"/>
          <w:szCs w:val="27"/>
        </w:rPr>
        <w:t>are marginalized</w:t>
      </w:r>
      <w:proofErr w:type="gramEnd"/>
      <w:r>
        <w:rPr>
          <w:color w:val="000000"/>
          <w:sz w:val="27"/>
          <w:szCs w:val="27"/>
        </w:rPr>
        <w:t xml:space="preserve"> in the </w:t>
      </w:r>
      <w:r>
        <w:rPr>
          <w:color w:val="000000"/>
          <w:sz w:val="27"/>
          <w:szCs w:val="27"/>
        </w:rPr>
        <w:lastRenderedPageBreak/>
        <w:t xml:space="preserve">academy as non-Western ways of knowing are dismissed as superstition or as inherently subjective. The cultural </w:t>
      </w:r>
      <w:proofErr w:type="spellStart"/>
      <w:r>
        <w:rPr>
          <w:color w:val="000000"/>
          <w:sz w:val="27"/>
          <w:szCs w:val="27"/>
        </w:rPr>
        <w:t>groundedness</w:t>
      </w:r>
      <w:proofErr w:type="spellEnd"/>
      <w:r>
        <w:rPr>
          <w:color w:val="000000"/>
          <w:sz w:val="27"/>
          <w:szCs w:val="27"/>
        </w:rPr>
        <w:t xml:space="preserve"> of epistemology is an issue that </w:t>
      </w:r>
      <w:proofErr w:type="gramStart"/>
      <w:r>
        <w:rPr>
          <w:color w:val="000000"/>
          <w:sz w:val="27"/>
          <w:szCs w:val="27"/>
        </w:rPr>
        <w:t>has not been adequately addressed</w:t>
      </w:r>
      <w:proofErr w:type="gramEnd"/>
      <w:r>
        <w:rPr>
          <w:color w:val="000000"/>
          <w:sz w:val="27"/>
          <w:szCs w:val="27"/>
        </w:rPr>
        <w:t>.</w:t>
      </w:r>
    </w:p>
    <w:p w:rsidR="007E5144" w:rsidRDefault="007E5144" w:rsidP="007E5144">
      <w:pPr>
        <w:pStyle w:val="NormalWeb"/>
        <w:rPr>
          <w:color w:val="000000"/>
          <w:sz w:val="27"/>
          <w:szCs w:val="27"/>
        </w:rPr>
      </w:pPr>
      <w:r>
        <w:rPr>
          <w:color w:val="000000"/>
          <w:sz w:val="27"/>
          <w:szCs w:val="27"/>
        </w:rPr>
        <w:t>For example, Stanfield writes about the ethnocentric basis of knowledge production in the social sciences. His argument is that</w:t>
      </w:r>
      <w:proofErr w:type="gramStart"/>
      <w:r>
        <w:rPr>
          <w:color w:val="000000"/>
          <w:sz w:val="27"/>
          <w:szCs w:val="27"/>
        </w:rPr>
        <w:t>:</w:t>
      </w:r>
      <w:proofErr w:type="gramEnd"/>
      <w:r>
        <w:rPr>
          <w:color w:val="000000"/>
          <w:sz w:val="27"/>
          <w:szCs w:val="27"/>
        </w:rPr>
        <w:br/>
        <w:t>– social research instruments and theories are created by humans, and thus they are necessarily developed within certain cultural frames of reference, and effected by the cultural backgrounds of the researchers.</w:t>
      </w:r>
      <w:r>
        <w:rPr>
          <w:color w:val="000000"/>
          <w:sz w:val="27"/>
          <w:szCs w:val="27"/>
        </w:rPr>
        <w:br/>
        <w:t xml:space="preserve">– As human constructs, theories and frames of vision </w:t>
      </w:r>
      <w:proofErr w:type="gramStart"/>
      <w:r>
        <w:rPr>
          <w:color w:val="000000"/>
          <w:sz w:val="27"/>
          <w:szCs w:val="27"/>
        </w:rPr>
        <w:t>are tied</w:t>
      </w:r>
      <w:proofErr w:type="gramEnd"/>
      <w:r>
        <w:rPr>
          <w:color w:val="000000"/>
          <w:sz w:val="27"/>
          <w:szCs w:val="27"/>
        </w:rPr>
        <w:t xml:space="preserve"> to particular cultural worldviews.</w:t>
      </w:r>
    </w:p>
    <w:p w:rsidR="007E5144" w:rsidRDefault="007E5144" w:rsidP="007E5144">
      <w:pPr>
        <w:pStyle w:val="NormalWeb"/>
        <w:rPr>
          <w:color w:val="000000"/>
          <w:sz w:val="27"/>
          <w:szCs w:val="27"/>
        </w:rPr>
      </w:pPr>
      <w:r>
        <w:rPr>
          <w:color w:val="000000"/>
          <w:sz w:val="27"/>
          <w:szCs w:val="27"/>
        </w:rPr>
        <w:t xml:space="preserve">People from all different cultures have developed bodies of knowledge in order to make sense of, and best function, in the world. Yet certain approaches to knowing, as well as particular knowledge bases, historically </w:t>
      </w:r>
      <w:proofErr w:type="gramStart"/>
      <w:r>
        <w:rPr>
          <w:color w:val="000000"/>
          <w:sz w:val="27"/>
          <w:szCs w:val="27"/>
        </w:rPr>
        <w:t>have been deemed</w:t>
      </w:r>
      <w:proofErr w:type="gramEnd"/>
      <w:r>
        <w:rPr>
          <w:color w:val="000000"/>
          <w:sz w:val="27"/>
          <w:szCs w:val="27"/>
        </w:rPr>
        <w:t xml:space="preserve"> objective, and elevated above all others. This is due significantly to the exercise of power and privilege.</w:t>
      </w:r>
      <w:r>
        <w:rPr>
          <w:color w:val="000000"/>
          <w:sz w:val="27"/>
          <w:szCs w:val="27"/>
        </w:rPr>
        <w:br/>
        <w:t xml:space="preserve">– Stanfield </w:t>
      </w:r>
      <w:proofErr w:type="gramStart"/>
      <w:r>
        <w:rPr>
          <w:color w:val="000000"/>
          <w:sz w:val="27"/>
          <w:szCs w:val="27"/>
        </w:rPr>
        <w:t>writes that</w:t>
      </w:r>
      <w:proofErr w:type="gramEnd"/>
      <w:r>
        <w:rPr>
          <w:color w:val="000000"/>
          <w:sz w:val="27"/>
          <w:szCs w:val="27"/>
        </w:rPr>
        <w:t xml:space="preserve"> “knowledge becomes the official way of interpreting realities through the ability of a privileged subset of the population to exert its will on others through its control of such major institutions and resources as the media, legislation, and compulsory schooling.”</w:t>
      </w:r>
      <w:r>
        <w:rPr>
          <w:color w:val="000000"/>
          <w:sz w:val="27"/>
          <w:szCs w:val="27"/>
        </w:rPr>
        <w:br/>
        <w:t xml:space="preserve">– Knowledge </w:t>
      </w:r>
      <w:proofErr w:type="gramStart"/>
      <w:r>
        <w:rPr>
          <w:color w:val="000000"/>
          <w:sz w:val="27"/>
          <w:szCs w:val="27"/>
        </w:rPr>
        <w:t>is thus linked</w:t>
      </w:r>
      <w:proofErr w:type="gramEnd"/>
      <w:r>
        <w:rPr>
          <w:color w:val="000000"/>
          <w:sz w:val="27"/>
          <w:szCs w:val="27"/>
        </w:rPr>
        <w:t xml:space="preserve"> to power, as those with power get to decide which theories will prevail, and in essence, what constitutes knowledge.</w:t>
      </w:r>
      <w:r>
        <w:rPr>
          <w:color w:val="000000"/>
          <w:sz w:val="27"/>
          <w:szCs w:val="27"/>
        </w:rPr>
        <w:br/>
        <w:t xml:space="preserve">– Knowledge </w:t>
      </w:r>
      <w:proofErr w:type="gramStart"/>
      <w:r>
        <w:rPr>
          <w:color w:val="000000"/>
          <w:sz w:val="27"/>
          <w:szCs w:val="27"/>
        </w:rPr>
        <w:t>is also linked</w:t>
      </w:r>
      <w:proofErr w:type="gramEnd"/>
      <w:r>
        <w:rPr>
          <w:color w:val="000000"/>
          <w:sz w:val="27"/>
          <w:szCs w:val="27"/>
        </w:rPr>
        <w:t xml:space="preserve"> to culture, as the dominant (read white) culture controls the bulk of the material resources in this society, and hence wields the most power.</w:t>
      </w:r>
      <w:r>
        <w:rPr>
          <w:color w:val="000000"/>
          <w:sz w:val="27"/>
          <w:szCs w:val="27"/>
        </w:rPr>
        <w:br/>
        <w:t xml:space="preserve">– Not all people ‘know’ in the same way” and that cognitive styles </w:t>
      </w:r>
      <w:proofErr w:type="gramStart"/>
      <w:r>
        <w:rPr>
          <w:color w:val="000000"/>
          <w:sz w:val="27"/>
          <w:szCs w:val="27"/>
        </w:rPr>
        <w:t>are influenced</w:t>
      </w:r>
      <w:proofErr w:type="gramEnd"/>
      <w:r>
        <w:rPr>
          <w:color w:val="000000"/>
          <w:sz w:val="27"/>
          <w:szCs w:val="27"/>
        </w:rPr>
        <w:t xml:space="preserve"> by cultural experiences, priorities, and differing ideas about what is relevant.</w:t>
      </w:r>
      <w:r>
        <w:rPr>
          <w:color w:val="000000"/>
          <w:sz w:val="27"/>
          <w:szCs w:val="27"/>
        </w:rPr>
        <w:br/>
        <w:t>– Furthermore, “dominant racial group members and subordinate racial group members do not think and interpret realities in the same way because of their divergent structural positions, histories, and cultures.”</w:t>
      </w:r>
    </w:p>
    <w:p w:rsidR="007E5144" w:rsidRDefault="007E5144" w:rsidP="007E5144">
      <w:pPr>
        <w:pStyle w:val="NormalWeb"/>
        <w:rPr>
          <w:color w:val="000000"/>
          <w:sz w:val="27"/>
          <w:szCs w:val="27"/>
        </w:rPr>
      </w:pPr>
      <w:r>
        <w:rPr>
          <w:color w:val="000000"/>
          <w:sz w:val="27"/>
          <w:szCs w:val="27"/>
        </w:rPr>
        <w:t>PRODUCTION THEORY</w:t>
      </w:r>
      <w:proofErr w:type="gramStart"/>
      <w:r>
        <w:rPr>
          <w:color w:val="000000"/>
          <w:sz w:val="27"/>
          <w:szCs w:val="27"/>
        </w:rPr>
        <w:t>:</w:t>
      </w:r>
      <w:proofErr w:type="gramEnd"/>
      <w:r>
        <w:rPr>
          <w:color w:val="000000"/>
          <w:sz w:val="27"/>
          <w:szCs w:val="27"/>
        </w:rPr>
        <w:br/>
        <w:t>– resistance, consciousness, transformation, ideology.</w:t>
      </w:r>
    </w:p>
    <w:p w:rsidR="007E5144" w:rsidRDefault="007E5144" w:rsidP="007E5144">
      <w:pPr>
        <w:pStyle w:val="NormalWeb"/>
        <w:rPr>
          <w:color w:val="000000"/>
          <w:sz w:val="27"/>
          <w:szCs w:val="27"/>
        </w:rPr>
      </w:pPr>
      <w:r>
        <w:rPr>
          <w:color w:val="000000"/>
          <w:sz w:val="27"/>
          <w:szCs w:val="27"/>
        </w:rPr>
        <w:t>– Builds on interpretive theories, especially phenomenological sociology that emphasized social construction of knowledge (</w:t>
      </w:r>
      <w:proofErr w:type="gramStart"/>
      <w:r>
        <w:rPr>
          <w:color w:val="000000"/>
          <w:sz w:val="27"/>
          <w:szCs w:val="27"/>
        </w:rPr>
        <w:t>critiques</w:t>
      </w:r>
      <w:proofErr w:type="gramEnd"/>
      <w:r>
        <w:rPr>
          <w:color w:val="000000"/>
          <w:sz w:val="27"/>
          <w:szCs w:val="27"/>
        </w:rPr>
        <w:t xml:space="preserve"> positivism), but adds analysis of symbolic and material power structures (limits within which social</w:t>
      </w:r>
      <w:r>
        <w:rPr>
          <w:color w:val="000000"/>
          <w:sz w:val="27"/>
          <w:szCs w:val="27"/>
        </w:rPr>
        <w:br/>
        <w:t>construction occurs).</w:t>
      </w:r>
    </w:p>
    <w:p w:rsidR="007E5144" w:rsidRDefault="007E5144" w:rsidP="007E5144">
      <w:pPr>
        <w:pStyle w:val="NormalWeb"/>
        <w:rPr>
          <w:color w:val="000000"/>
          <w:sz w:val="27"/>
          <w:szCs w:val="27"/>
        </w:rPr>
      </w:pPr>
      <w:r>
        <w:rPr>
          <w:color w:val="000000"/>
          <w:sz w:val="27"/>
          <w:szCs w:val="27"/>
        </w:rPr>
        <w:t>– Influenced also by Frankfurt School, Gramsci's concept of consciousness, and Freire.</w:t>
      </w:r>
    </w:p>
    <w:p w:rsidR="007E5144" w:rsidRDefault="007E5144" w:rsidP="007E5144">
      <w:pPr>
        <w:pStyle w:val="NormalWeb"/>
        <w:rPr>
          <w:color w:val="000000"/>
          <w:sz w:val="27"/>
          <w:szCs w:val="27"/>
        </w:rPr>
      </w:pPr>
      <w:r>
        <w:rPr>
          <w:color w:val="000000"/>
          <w:sz w:val="27"/>
          <w:szCs w:val="27"/>
        </w:rPr>
        <w:t xml:space="preserve">– Ground their work in a moral, political imperative to the project of human liberation and equality. Trying to understand how reproduction </w:t>
      </w:r>
      <w:proofErr w:type="gramStart"/>
      <w:r>
        <w:rPr>
          <w:color w:val="000000"/>
          <w:sz w:val="27"/>
          <w:szCs w:val="27"/>
        </w:rPr>
        <w:t>could be both contested and accelerated through actions by the same people in the same</w:t>
      </w:r>
      <w:r>
        <w:rPr>
          <w:color w:val="000000"/>
          <w:sz w:val="27"/>
          <w:szCs w:val="27"/>
        </w:rPr>
        <w:br/>
        <w:t>educational institutions</w:t>
      </w:r>
      <w:proofErr w:type="gramEnd"/>
      <w:r>
        <w:rPr>
          <w:color w:val="000000"/>
          <w:sz w:val="27"/>
          <w:szCs w:val="27"/>
        </w:rPr>
        <w:t>.</w:t>
      </w:r>
    </w:p>
    <w:p w:rsidR="007E5144" w:rsidRDefault="007E5144" w:rsidP="007E5144">
      <w:pPr>
        <w:pStyle w:val="NormalWeb"/>
        <w:rPr>
          <w:color w:val="000000"/>
          <w:sz w:val="27"/>
          <w:szCs w:val="27"/>
        </w:rPr>
      </w:pPr>
      <w:r>
        <w:rPr>
          <w:color w:val="000000"/>
          <w:sz w:val="27"/>
          <w:szCs w:val="27"/>
        </w:rPr>
        <w:t xml:space="preserve">– Example: Paul Willis. Lads, construct themselves in opposition to "Earholes," (having a </w:t>
      </w:r>
      <w:proofErr w:type="spellStart"/>
      <w:proofErr w:type="gramStart"/>
      <w:r>
        <w:rPr>
          <w:color w:val="000000"/>
          <w:sz w:val="27"/>
          <w:szCs w:val="27"/>
        </w:rPr>
        <w:t>laf</w:t>
      </w:r>
      <w:proofErr w:type="spellEnd"/>
      <w:r>
        <w:rPr>
          <w:color w:val="000000"/>
          <w:sz w:val="27"/>
          <w:szCs w:val="27"/>
        </w:rPr>
        <w:t xml:space="preserve"> ,</w:t>
      </w:r>
      <w:proofErr w:type="gramEnd"/>
      <w:r>
        <w:rPr>
          <w:color w:val="000000"/>
          <w:sz w:val="27"/>
          <w:szCs w:val="27"/>
        </w:rPr>
        <w:t xml:space="preserve"> girls, and teacher authority. Masculine {value manual labor, fighting ability), sexist (built on sexual use of girls, but `saving’ virgins for</w:t>
      </w:r>
      <w:r>
        <w:rPr>
          <w:color w:val="000000"/>
          <w:sz w:val="27"/>
          <w:szCs w:val="27"/>
        </w:rPr>
        <w:br/>
        <w:t xml:space="preserve">marriage) and racist (virulent racial superiority discourse, "Paki-bashing"). Importance of a counterculture among students, how through their own activity and ideological development they </w:t>
      </w:r>
      <w:r>
        <w:rPr>
          <w:color w:val="000000"/>
          <w:sz w:val="27"/>
          <w:szCs w:val="27"/>
        </w:rPr>
        <w:lastRenderedPageBreak/>
        <w:t>reproduce themselves as a working</w:t>
      </w:r>
      <w:r>
        <w:rPr>
          <w:color w:val="000000"/>
          <w:sz w:val="27"/>
          <w:szCs w:val="27"/>
        </w:rPr>
        <w:br/>
        <w:t xml:space="preserve">class. The mechanism is their opposition to authority, their refusal to </w:t>
      </w:r>
      <w:proofErr w:type="gramStart"/>
      <w:r>
        <w:rPr>
          <w:color w:val="000000"/>
          <w:sz w:val="27"/>
          <w:szCs w:val="27"/>
        </w:rPr>
        <w:t>submit to the imperatives of a curriculum that encourages social mobility through acquisition of credentials</w:t>
      </w:r>
      <w:proofErr w:type="gramEnd"/>
      <w:r>
        <w:rPr>
          <w:color w:val="000000"/>
          <w:sz w:val="27"/>
          <w:szCs w:val="27"/>
        </w:rPr>
        <w:t>. Truancy, counterculture, and disruption of the</w:t>
      </w:r>
      <w:r>
        <w:rPr>
          <w:color w:val="000000"/>
          <w:sz w:val="27"/>
          <w:szCs w:val="27"/>
        </w:rPr>
        <w:br/>
        <w:t>intended reproductive outcomes of the curriculum and pedagogy of schools yield an ironic effect: the `lads' disqualify themselves from the opportunity (?) to enter middle class jobs.</w:t>
      </w:r>
      <w:r>
        <w:rPr>
          <w:color w:val="000000"/>
          <w:sz w:val="27"/>
          <w:szCs w:val="27"/>
        </w:rPr>
        <w:br/>
        <w:t>– Willis: "Social agents are not passive bearers of ideology, but active appropriators who reproduce existing structures only through struggle contestation and a partial penetration of those structures."</w:t>
      </w:r>
    </w:p>
    <w:p w:rsidR="007E5144" w:rsidRDefault="007E5144" w:rsidP="007E5144">
      <w:pPr>
        <w:pStyle w:val="NormalWeb"/>
        <w:rPr>
          <w:color w:val="000000"/>
          <w:sz w:val="27"/>
          <w:szCs w:val="27"/>
        </w:rPr>
      </w:pPr>
      <w:r>
        <w:rPr>
          <w:color w:val="000000"/>
          <w:sz w:val="27"/>
          <w:szCs w:val="27"/>
        </w:rPr>
        <w:t xml:space="preserve">– Similar example: black kids are accused of "acting white" when they succeed in school. If a black youth culture of resistance to school </w:t>
      </w:r>
      <w:proofErr w:type="gramStart"/>
      <w:r>
        <w:rPr>
          <w:color w:val="000000"/>
          <w:sz w:val="27"/>
          <w:szCs w:val="27"/>
        </w:rPr>
        <w:t>is elaborated</w:t>
      </w:r>
      <w:proofErr w:type="gramEnd"/>
      <w:r>
        <w:rPr>
          <w:color w:val="000000"/>
          <w:sz w:val="27"/>
          <w:szCs w:val="27"/>
        </w:rPr>
        <w:t>, then some black kids disqualify themselves from the school credential necessary</w:t>
      </w:r>
      <w:r>
        <w:rPr>
          <w:color w:val="000000"/>
          <w:sz w:val="27"/>
          <w:szCs w:val="27"/>
        </w:rPr>
        <w:br/>
        <w:t>for their own social mobility.</w:t>
      </w:r>
      <w:r>
        <w:rPr>
          <w:color w:val="000000"/>
          <w:sz w:val="27"/>
          <w:szCs w:val="27"/>
        </w:rPr>
        <w:br/>
      </w:r>
      <w:proofErr w:type="gramStart"/>
      <w:r>
        <w:rPr>
          <w:color w:val="000000"/>
          <w:sz w:val="27"/>
          <w:szCs w:val="27"/>
        </w:rPr>
        <w:t>– Another:</w:t>
      </w:r>
      <w:proofErr w:type="gramEnd"/>
      <w:r>
        <w:rPr>
          <w:color w:val="000000"/>
          <w:sz w:val="27"/>
          <w:szCs w:val="27"/>
        </w:rPr>
        <w:t xml:space="preserve"> Girls often search for an alternative source of self-esteem, finding sexuality (and sexual displays) and/or motherhood as an alternative. Many either drop-out and marry or get pregnant and are forced by various </w:t>
      </w:r>
      <w:proofErr w:type="gramStart"/>
      <w:r>
        <w:rPr>
          <w:color w:val="000000"/>
          <w:sz w:val="27"/>
          <w:szCs w:val="27"/>
        </w:rPr>
        <w:t>factors</w:t>
      </w:r>
      <w:proofErr w:type="gramEnd"/>
      <w:r>
        <w:rPr>
          <w:color w:val="000000"/>
          <w:sz w:val="27"/>
          <w:szCs w:val="27"/>
        </w:rPr>
        <w:br/>
        <w:t xml:space="preserve">(health, institutional, time, monetary) to drop out. The ideology of romance works effectively on girls (see Holland and </w:t>
      </w:r>
      <w:proofErr w:type="spellStart"/>
      <w:r>
        <w:rPr>
          <w:color w:val="000000"/>
          <w:sz w:val="27"/>
          <w:szCs w:val="27"/>
        </w:rPr>
        <w:t>Eisenhart</w:t>
      </w:r>
      <w:proofErr w:type="spellEnd"/>
      <w:r>
        <w:rPr>
          <w:color w:val="000000"/>
          <w:sz w:val="27"/>
          <w:szCs w:val="27"/>
        </w:rPr>
        <w:t>}.</w:t>
      </w:r>
    </w:p>
    <w:p w:rsidR="007E5144" w:rsidRDefault="007E5144" w:rsidP="007E5144">
      <w:pPr>
        <w:pStyle w:val="NormalWeb"/>
        <w:rPr>
          <w:color w:val="000000"/>
          <w:sz w:val="27"/>
          <w:szCs w:val="27"/>
        </w:rPr>
      </w:pPr>
      <w:r>
        <w:rPr>
          <w:color w:val="000000"/>
          <w:sz w:val="27"/>
          <w:szCs w:val="27"/>
        </w:rPr>
        <w:t xml:space="preserve">– Foley: Cautionary tale. Speech patterns and culture generally are not PERMANENT; they are fluid and change over time, and </w:t>
      </w:r>
      <w:proofErr w:type="gramStart"/>
      <w:r>
        <w:rPr>
          <w:color w:val="000000"/>
          <w:sz w:val="27"/>
          <w:szCs w:val="27"/>
        </w:rPr>
        <w:t>can be used</w:t>
      </w:r>
      <w:proofErr w:type="gramEnd"/>
      <w:r>
        <w:rPr>
          <w:color w:val="000000"/>
          <w:sz w:val="27"/>
          <w:szCs w:val="27"/>
        </w:rPr>
        <w:t xml:space="preserve"> strategically. "Cultural groups in modern complex societies have no stable, essential cultural identities which are transmitted </w:t>
      </w:r>
      <w:proofErr w:type="spellStart"/>
      <w:r>
        <w:rPr>
          <w:color w:val="000000"/>
          <w:sz w:val="27"/>
          <w:szCs w:val="27"/>
        </w:rPr>
        <w:t>unproblematically</w:t>
      </w:r>
      <w:proofErr w:type="spellEnd"/>
      <w:r>
        <w:rPr>
          <w:color w:val="000000"/>
          <w:sz w:val="27"/>
          <w:szCs w:val="27"/>
        </w:rPr>
        <w:t xml:space="preserve"> from generation to generation. There are only `discursive skirmishes' between ethnic, gender, and class identity groups in the ceaseless production of shifting cultural images."</w:t>
      </w:r>
      <w:r>
        <w:rPr>
          <w:color w:val="000000"/>
          <w:sz w:val="27"/>
          <w:szCs w:val="27"/>
        </w:rPr>
        <w:br/>
        <w:t>– Indians construct oppositional cultural identities through their expressive cultural forms. Silence is not simple enactment of language pattern and speech style (quiet in the white man's presence). They use it strategically to</w:t>
      </w:r>
      <w:r>
        <w:rPr>
          <w:color w:val="000000"/>
          <w:sz w:val="27"/>
          <w:szCs w:val="27"/>
        </w:rPr>
        <w:br/>
        <w:t xml:space="preserve">avoid work. </w:t>
      </w:r>
      <w:proofErr w:type="gramStart"/>
      <w:r>
        <w:rPr>
          <w:color w:val="000000"/>
          <w:sz w:val="27"/>
          <w:szCs w:val="27"/>
        </w:rPr>
        <w:t>Don't</w:t>
      </w:r>
      <w:proofErr w:type="gramEnd"/>
      <w:r>
        <w:rPr>
          <w:color w:val="000000"/>
          <w:sz w:val="27"/>
          <w:szCs w:val="27"/>
        </w:rPr>
        <w:t xml:space="preserve"> psychologize it to `</w:t>
      </w:r>
      <w:proofErr w:type="spellStart"/>
      <w:r>
        <w:rPr>
          <w:color w:val="000000"/>
          <w:sz w:val="27"/>
          <w:szCs w:val="27"/>
        </w:rPr>
        <w:t>self esteem</w:t>
      </w:r>
      <w:proofErr w:type="spellEnd"/>
      <w:r>
        <w:rPr>
          <w:color w:val="000000"/>
          <w:sz w:val="27"/>
          <w:szCs w:val="27"/>
        </w:rPr>
        <w:t xml:space="preserve">.' </w:t>
      </w:r>
      <w:proofErr w:type="gramStart"/>
      <w:r>
        <w:rPr>
          <w:color w:val="000000"/>
          <w:sz w:val="27"/>
          <w:szCs w:val="27"/>
        </w:rPr>
        <w:t>But</w:t>
      </w:r>
      <w:proofErr w:type="gramEnd"/>
      <w:r>
        <w:rPr>
          <w:color w:val="000000"/>
          <w:sz w:val="27"/>
          <w:szCs w:val="27"/>
        </w:rPr>
        <w:t xml:space="preserve"> silent rebellion can have its price (drop-outs).</w:t>
      </w:r>
    </w:p>
    <w:p w:rsidR="007E5144" w:rsidRDefault="007E5144" w:rsidP="007E5144">
      <w:pPr>
        <w:pStyle w:val="NormalWeb"/>
        <w:rPr>
          <w:color w:val="000000"/>
          <w:sz w:val="27"/>
          <w:szCs w:val="27"/>
        </w:rPr>
      </w:pPr>
      <w:r>
        <w:rPr>
          <w:color w:val="000000"/>
          <w:sz w:val="27"/>
          <w:szCs w:val="27"/>
        </w:rPr>
        <w:t xml:space="preserve">– Cultural and social production theory instituted long period of studying counterculture and youth culture in US and Britain. Emphasize </w:t>
      </w:r>
      <w:proofErr w:type="gramStart"/>
      <w:r>
        <w:rPr>
          <w:color w:val="000000"/>
          <w:sz w:val="27"/>
          <w:szCs w:val="27"/>
        </w:rPr>
        <w:t>RESISTANCE, COUNTER-CULTURES, AGENCY within STRUCTURES, RACE &amp; CLASS &amp; GENDER IDENTITIES (and how they interact)</w:t>
      </w:r>
      <w:proofErr w:type="gramEnd"/>
      <w:r>
        <w:rPr>
          <w:color w:val="000000"/>
          <w:sz w:val="27"/>
          <w:szCs w:val="27"/>
        </w:rPr>
        <w:t xml:space="preserve">. Not all studies are of ultimate reproduction of the system, although they do emphasize the limits of the power structures that people live </w:t>
      </w:r>
      <w:proofErr w:type="gramStart"/>
      <w:r>
        <w:rPr>
          <w:color w:val="000000"/>
          <w:sz w:val="27"/>
          <w:szCs w:val="27"/>
        </w:rPr>
        <w:t>within</w:t>
      </w:r>
      <w:proofErr w:type="gramEnd"/>
      <w:r>
        <w:rPr>
          <w:color w:val="000000"/>
          <w:sz w:val="27"/>
          <w:szCs w:val="27"/>
        </w:rPr>
        <w:t>.</w:t>
      </w:r>
    </w:p>
    <w:p w:rsidR="007E5144" w:rsidRDefault="007E5144"/>
    <w:p w:rsidR="00536CC4" w:rsidRDefault="00536CC4"/>
    <w:p w:rsidR="00536CC4" w:rsidRDefault="00536CC4"/>
    <w:p w:rsidR="00536CC4" w:rsidRDefault="00536CC4"/>
    <w:p w:rsidR="00536CC4" w:rsidRDefault="00536CC4"/>
    <w:p w:rsidR="00536CC4" w:rsidRDefault="00536CC4"/>
    <w:p w:rsidR="00536CC4" w:rsidRDefault="00536CC4"/>
    <w:p w:rsidR="00536CC4" w:rsidRPr="00536CC4" w:rsidRDefault="00536CC4" w:rsidP="00536CC4">
      <w:pPr>
        <w:spacing w:after="0" w:line="240" w:lineRule="auto"/>
        <w:jc w:val="center"/>
        <w:rPr>
          <w:rFonts w:ascii="Times New Roman" w:eastAsia="Times New Roman" w:hAnsi="Times New Roman" w:cs="Times New Roman"/>
          <w:b/>
          <w:bCs/>
          <w:color w:val="000000"/>
          <w:sz w:val="36"/>
          <w:szCs w:val="36"/>
        </w:rPr>
      </w:pPr>
      <w:r w:rsidRPr="00536CC4">
        <w:rPr>
          <w:rFonts w:ascii="Times New Roman" w:eastAsia="Times New Roman" w:hAnsi="Times New Roman" w:cs="Times New Roman"/>
          <w:b/>
          <w:bCs/>
          <w:color w:val="000000"/>
          <w:sz w:val="36"/>
          <w:szCs w:val="36"/>
        </w:rPr>
        <w:lastRenderedPageBreak/>
        <w:t>Some of the Most Popular Designs in Educational Research</w:t>
      </w:r>
    </w:p>
    <w:p w:rsidR="00536CC4" w:rsidRPr="00536CC4" w:rsidRDefault="00536CC4" w:rsidP="00536CC4">
      <w:pPr>
        <w:spacing w:before="100" w:beforeAutospacing="1" w:after="100" w:afterAutospacing="1" w:line="240" w:lineRule="auto"/>
        <w:rPr>
          <w:rFonts w:ascii="Times New Roman" w:eastAsia="Times New Roman" w:hAnsi="Times New Roman" w:cs="Times New Roman"/>
          <w:color w:val="000000"/>
        </w:rPr>
      </w:pPr>
      <w:r w:rsidRPr="00536CC4">
        <w:rPr>
          <w:rFonts w:ascii="Times New Roman" w:eastAsia="Times New Roman" w:hAnsi="Times New Roman" w:cs="Times New Roman"/>
          <w:color w:val="000000"/>
        </w:rPr>
        <w:t xml:space="preserve">All research requires thoughtful writing, but quantitative research findings </w:t>
      </w:r>
      <w:proofErr w:type="gramStart"/>
      <w:r w:rsidRPr="00536CC4">
        <w:rPr>
          <w:rFonts w:ascii="Times New Roman" w:eastAsia="Times New Roman" w:hAnsi="Times New Roman" w:cs="Times New Roman"/>
          <w:color w:val="000000"/>
        </w:rPr>
        <w:t>are presented</w:t>
      </w:r>
      <w:proofErr w:type="gramEnd"/>
      <w:r w:rsidRPr="00536CC4">
        <w:rPr>
          <w:rFonts w:ascii="Times New Roman" w:eastAsia="Times New Roman" w:hAnsi="Times New Roman" w:cs="Times New Roman"/>
          <w:color w:val="000000"/>
        </w:rPr>
        <w:t xml:space="preserve"> in numbers, treated with statistical procedures. Researchers in this milieu carefully plan their methodologies. Part of their credibility rests on how rigorously those methodologies are applied. Quantitative research involves deductive logic (general to specific), to obtain information that will help solve a particular problem. Controls to facilitate objectivity </w:t>
      </w:r>
      <w:proofErr w:type="gramStart"/>
      <w:r w:rsidRPr="00536CC4">
        <w:rPr>
          <w:rFonts w:ascii="Times New Roman" w:eastAsia="Times New Roman" w:hAnsi="Times New Roman" w:cs="Times New Roman"/>
          <w:color w:val="000000"/>
        </w:rPr>
        <w:t>are emphasized</w:t>
      </w:r>
      <w:proofErr w:type="gramEnd"/>
      <w:r w:rsidRPr="00536CC4">
        <w:rPr>
          <w:rFonts w:ascii="Times New Roman" w:eastAsia="Times New Roman" w:hAnsi="Times New Roman" w:cs="Times New Roman"/>
          <w:color w:val="000000"/>
        </w:rPr>
        <w:t xml:space="preserve">. In education, quantitative research </w:t>
      </w:r>
      <w:proofErr w:type="gramStart"/>
      <w:r w:rsidRPr="00536CC4">
        <w:rPr>
          <w:rFonts w:ascii="Times New Roman" w:eastAsia="Times New Roman" w:hAnsi="Times New Roman" w:cs="Times New Roman"/>
          <w:color w:val="000000"/>
        </w:rPr>
        <w:t>is usually pursued</w:t>
      </w:r>
      <w:proofErr w:type="gramEnd"/>
      <w:r w:rsidRPr="00536CC4">
        <w:rPr>
          <w:rFonts w:ascii="Times New Roman" w:eastAsia="Times New Roman" w:hAnsi="Times New Roman" w:cs="Times New Roman"/>
          <w:color w:val="000000"/>
        </w:rPr>
        <w:t xml:space="preserve"> through quasi-experiments, survey or questionnaire studies, standardized tests, and/or observations, using samples of subjects that are randomly selected.</w:t>
      </w:r>
    </w:p>
    <w:p w:rsidR="00536CC4" w:rsidRPr="00536CC4" w:rsidRDefault="00536CC4" w:rsidP="00536CC4">
      <w:pPr>
        <w:spacing w:before="100" w:beforeAutospacing="1" w:after="100" w:afterAutospacing="1" w:line="240" w:lineRule="auto"/>
        <w:rPr>
          <w:rFonts w:ascii="Times New Roman" w:eastAsia="Times New Roman" w:hAnsi="Times New Roman" w:cs="Times New Roman"/>
          <w:color w:val="000000"/>
        </w:rPr>
      </w:pPr>
      <w:r w:rsidRPr="00536CC4">
        <w:rPr>
          <w:rFonts w:ascii="Times New Roman" w:eastAsia="Times New Roman" w:hAnsi="Times New Roman" w:cs="Times New Roman"/>
          <w:color w:val="000000"/>
        </w:rPr>
        <w:t xml:space="preserve">By contrast, qualitative research involves inductive logic (specific to general), to understand the meaning of a situation and its importance to the human condition. Findings </w:t>
      </w:r>
      <w:proofErr w:type="gramStart"/>
      <w:r w:rsidRPr="00536CC4">
        <w:rPr>
          <w:rFonts w:ascii="Times New Roman" w:eastAsia="Times New Roman" w:hAnsi="Times New Roman" w:cs="Times New Roman"/>
          <w:color w:val="000000"/>
        </w:rPr>
        <w:t>are presented</w:t>
      </w:r>
      <w:proofErr w:type="gramEnd"/>
      <w:r w:rsidRPr="00536CC4">
        <w:rPr>
          <w:rFonts w:ascii="Times New Roman" w:eastAsia="Times New Roman" w:hAnsi="Times New Roman" w:cs="Times New Roman"/>
          <w:color w:val="000000"/>
        </w:rPr>
        <w:t xml:space="preserve"> in words. Qualitative researchers apply emergent designs – they revise their plan and methodologies as new data become available. Qualitative research often uses interviews, observations, and/or artifacts, obtained from a carefully selected social scene or through work with purposefully selected informants. Qualitative researchers learn from and through their immersion in the study. This </w:t>
      </w:r>
      <w:proofErr w:type="gramStart"/>
      <w:r w:rsidRPr="00536CC4">
        <w:rPr>
          <w:rFonts w:ascii="Times New Roman" w:eastAsia="Times New Roman" w:hAnsi="Times New Roman" w:cs="Times New Roman"/>
          <w:color w:val="000000"/>
        </w:rPr>
        <w:t>is accomplished</w:t>
      </w:r>
      <w:proofErr w:type="gramEnd"/>
      <w:r w:rsidRPr="00536CC4">
        <w:rPr>
          <w:rFonts w:ascii="Times New Roman" w:eastAsia="Times New Roman" w:hAnsi="Times New Roman" w:cs="Times New Roman"/>
          <w:color w:val="000000"/>
        </w:rPr>
        <w:t xml:space="preserve"> through adept use of participant language in naturalistic settings, with a reliance on researcher skill rather than through inherent capabilities of a data collection instrument. In qualitative research, the researcher IS the instrument!</w:t>
      </w:r>
    </w:p>
    <w:p w:rsidR="00536CC4" w:rsidRPr="00536CC4" w:rsidRDefault="00536CC4" w:rsidP="00536CC4">
      <w:pPr>
        <w:spacing w:before="100" w:beforeAutospacing="1" w:after="100" w:afterAutospacing="1" w:line="240" w:lineRule="auto"/>
        <w:rPr>
          <w:rFonts w:ascii="Times New Roman" w:eastAsia="Times New Roman" w:hAnsi="Times New Roman" w:cs="Times New Roman"/>
          <w:color w:val="000000"/>
        </w:rPr>
      </w:pPr>
      <w:r w:rsidRPr="00536CC4">
        <w:rPr>
          <w:rFonts w:ascii="Times New Roman" w:eastAsia="Times New Roman" w:hAnsi="Times New Roman" w:cs="Times New Roman"/>
          <w:color w:val="000000"/>
        </w:rPr>
        <w:t xml:space="preserve">There are three headings on the syllabus chart, but all twelve designs </w:t>
      </w:r>
      <w:proofErr w:type="gramStart"/>
      <w:r w:rsidRPr="00536CC4">
        <w:rPr>
          <w:rFonts w:ascii="Times New Roman" w:eastAsia="Times New Roman" w:hAnsi="Times New Roman" w:cs="Times New Roman"/>
          <w:color w:val="000000"/>
        </w:rPr>
        <w:t>can be considered</w:t>
      </w:r>
      <w:proofErr w:type="gramEnd"/>
      <w:r w:rsidRPr="00536CC4">
        <w:rPr>
          <w:rFonts w:ascii="Times New Roman" w:eastAsia="Times New Roman" w:hAnsi="Times New Roman" w:cs="Times New Roman"/>
          <w:color w:val="000000"/>
        </w:rPr>
        <w:t xml:space="preserve"> in two general categories: quantitative and qualitative. The attributes of your study plan </w:t>
      </w:r>
      <w:proofErr w:type="gramStart"/>
      <w:r w:rsidRPr="00536CC4">
        <w:rPr>
          <w:rFonts w:ascii="Times New Roman" w:eastAsia="Times New Roman" w:hAnsi="Times New Roman" w:cs="Times New Roman"/>
          <w:color w:val="000000"/>
        </w:rPr>
        <w:t>will be established</w:t>
      </w:r>
      <w:proofErr w:type="gramEnd"/>
      <w:r w:rsidRPr="00536CC4">
        <w:rPr>
          <w:rFonts w:ascii="Times New Roman" w:eastAsia="Times New Roman" w:hAnsi="Times New Roman" w:cs="Times New Roman"/>
          <w:color w:val="000000"/>
        </w:rPr>
        <w:t xml:space="preserve"> by the quantitative/qualitative categories. Seven of the designs are essentially quantitative, because all of the program evaluation designs, except Naturalistic Evaluation, are quantifiable. The other five designs are qualitative.</w:t>
      </w:r>
    </w:p>
    <w:p w:rsidR="00536CC4" w:rsidRPr="00536CC4" w:rsidRDefault="00536CC4" w:rsidP="00536CC4">
      <w:pPr>
        <w:spacing w:before="100" w:beforeAutospacing="1" w:after="0" w:line="240" w:lineRule="auto"/>
        <w:rPr>
          <w:rFonts w:ascii="Times New Roman" w:eastAsia="Times New Roman" w:hAnsi="Times New Roman" w:cs="Times New Roman"/>
          <w:color w:val="000000"/>
        </w:rPr>
      </w:pPr>
      <w:r w:rsidRPr="00536CC4">
        <w:rPr>
          <w:rFonts w:ascii="Times New Roman" w:eastAsia="Times New Roman" w:hAnsi="Times New Roman" w:cs="Times New Roman"/>
          <w:color w:val="000000"/>
        </w:rPr>
        <w:t>Label your design, so your audience will know the general parameters of your study. Be sure it includes either objectives or a complete data collection instrument, projected sample size and selection procedure, and your strategy for obtaining permission for the study. In addition, quantitative designs should identify an appropriate statistical treatment procedure, and qualitative designs should have clearly articulated foreshadowed problems:</w:t>
      </w:r>
    </w:p>
    <w:p w:rsidR="00536CC4" w:rsidRPr="00536CC4" w:rsidRDefault="00536CC4" w:rsidP="00536CC4">
      <w:pPr>
        <w:spacing w:after="100" w:afterAutospacing="1" w:line="240" w:lineRule="auto"/>
        <w:jc w:val="center"/>
        <w:rPr>
          <w:rFonts w:ascii="Times New Roman" w:eastAsia="Times New Roman" w:hAnsi="Times New Roman" w:cs="Times New Roman"/>
          <w:color w:val="000000"/>
          <w:sz w:val="24"/>
          <w:szCs w:val="24"/>
        </w:rPr>
      </w:pPr>
      <w:r w:rsidRPr="00536CC4">
        <w:rPr>
          <w:rFonts w:ascii="Times New Roman" w:eastAsia="Times New Roman" w:hAnsi="Times New Roman" w:cs="Times New Roman"/>
          <w:color w:val="000000"/>
          <w:sz w:val="27"/>
          <w:szCs w:val="27"/>
        </w:rPr>
        <w:br/>
      </w:r>
      <w:r w:rsidRPr="00536CC4">
        <w:rPr>
          <w:rFonts w:ascii="Times New Roman" w:eastAsia="Times New Roman" w:hAnsi="Times New Roman" w:cs="Times New Roman"/>
          <w:b/>
          <w:bCs/>
          <w:color w:val="000000"/>
          <w:sz w:val="24"/>
          <w:szCs w:val="24"/>
        </w:rPr>
        <w:t>QUANTITATIVE DESIGNS                    PROGRAM EVALUATION             QUALITATIVE DESIGNS</w:t>
      </w:r>
    </w:p>
    <w:p w:rsidR="00536CC4" w:rsidRPr="00536CC4" w:rsidRDefault="00536CC4" w:rsidP="00536C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36CC4">
        <w:rPr>
          <w:rFonts w:ascii="Times New Roman" w:eastAsia="Times New Roman" w:hAnsi="Times New Roman" w:cs="Times New Roman"/>
          <w:color w:val="000000"/>
          <w:sz w:val="24"/>
          <w:szCs w:val="24"/>
        </w:rPr>
        <w:t>Relationship                                                        Objectives-based                                          Historical</w:t>
      </w:r>
      <w:r w:rsidRPr="00536CC4">
        <w:rPr>
          <w:rFonts w:ascii="Times New Roman" w:eastAsia="Times New Roman" w:hAnsi="Times New Roman" w:cs="Times New Roman"/>
          <w:color w:val="000000"/>
          <w:sz w:val="24"/>
          <w:szCs w:val="24"/>
        </w:rPr>
        <w:br/>
        <w:t>survey                                                                evaluation                                                        study</w:t>
      </w:r>
    </w:p>
    <w:p w:rsidR="00536CC4" w:rsidRPr="00536CC4" w:rsidRDefault="00536CC4" w:rsidP="00536C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36CC4">
        <w:rPr>
          <w:rFonts w:ascii="Times New Roman" w:eastAsia="Times New Roman" w:hAnsi="Times New Roman" w:cs="Times New Roman"/>
          <w:color w:val="000000"/>
          <w:sz w:val="24"/>
          <w:szCs w:val="24"/>
        </w:rPr>
        <w:t>Descriptive                                                          Discrepancy                                               Oral history</w:t>
      </w:r>
      <w:r w:rsidRPr="00536CC4">
        <w:rPr>
          <w:rFonts w:ascii="Times New Roman" w:eastAsia="Times New Roman" w:hAnsi="Times New Roman" w:cs="Times New Roman"/>
          <w:color w:val="000000"/>
          <w:sz w:val="24"/>
          <w:szCs w:val="24"/>
        </w:rPr>
        <w:br/>
        <w:t>survey                                                                 Evaluation Model                                         project</w:t>
      </w:r>
    </w:p>
    <w:p w:rsidR="00536CC4" w:rsidRPr="00536CC4" w:rsidRDefault="00536CC4" w:rsidP="00536C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36CC4">
        <w:rPr>
          <w:rFonts w:ascii="Times New Roman" w:eastAsia="Times New Roman" w:hAnsi="Times New Roman" w:cs="Times New Roman"/>
          <w:color w:val="000000"/>
          <w:sz w:val="24"/>
          <w:szCs w:val="24"/>
        </w:rPr>
        <w:t>Quasi-experimental                                              Naturalistic                                               Ethnographic</w:t>
      </w:r>
      <w:r w:rsidRPr="00536CC4">
        <w:rPr>
          <w:rFonts w:ascii="Times New Roman" w:eastAsia="Times New Roman" w:hAnsi="Times New Roman" w:cs="Times New Roman"/>
          <w:color w:val="000000"/>
          <w:sz w:val="24"/>
          <w:szCs w:val="24"/>
        </w:rPr>
        <w:br/>
        <w:t>study                                                                   Evaluation                                                 case study</w:t>
      </w:r>
    </w:p>
    <w:p w:rsidR="00536CC4" w:rsidRPr="00536CC4" w:rsidRDefault="00536CC4" w:rsidP="00536C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36CC4">
        <w:rPr>
          <w:rFonts w:ascii="Times New Roman" w:eastAsia="Times New Roman" w:hAnsi="Times New Roman" w:cs="Times New Roman"/>
          <w:color w:val="000000"/>
          <w:sz w:val="24"/>
          <w:szCs w:val="24"/>
        </w:rPr>
        <w:t>Delphi probe                                                  Evaluability Assessment                                   Policy study</w:t>
      </w:r>
    </w:p>
    <w:p w:rsidR="00536CC4" w:rsidRDefault="00536CC4">
      <w:pPr>
        <w:rPr>
          <w:sz w:val="24"/>
          <w:szCs w:val="24"/>
        </w:rPr>
      </w:pPr>
    </w:p>
    <w:p w:rsidR="008269A5" w:rsidRDefault="008269A5">
      <w:pPr>
        <w:rPr>
          <w:sz w:val="24"/>
          <w:szCs w:val="24"/>
        </w:rPr>
      </w:pPr>
    </w:p>
    <w:p w:rsidR="008269A5" w:rsidRDefault="008269A5">
      <w:pPr>
        <w:rPr>
          <w:sz w:val="24"/>
          <w:szCs w:val="24"/>
        </w:rPr>
      </w:pPr>
    </w:p>
    <w:p w:rsidR="008269A5" w:rsidRDefault="008269A5">
      <w:pPr>
        <w:rPr>
          <w:sz w:val="24"/>
          <w:szCs w:val="24"/>
        </w:rPr>
      </w:pPr>
    </w:p>
    <w:p w:rsidR="008269A5" w:rsidRDefault="008269A5">
      <w:pPr>
        <w:rPr>
          <w:sz w:val="24"/>
          <w:szCs w:val="24"/>
        </w:rPr>
      </w:pPr>
    </w:p>
    <w:p w:rsidR="008269A5" w:rsidRDefault="008269A5">
      <w:pPr>
        <w:rPr>
          <w:sz w:val="24"/>
          <w:szCs w:val="24"/>
        </w:rPr>
      </w:pPr>
    </w:p>
    <w:p w:rsidR="008269A5" w:rsidRDefault="008269A5">
      <w:pPr>
        <w:rPr>
          <w:sz w:val="24"/>
          <w:szCs w:val="24"/>
        </w:rPr>
      </w:pPr>
    </w:p>
    <w:p w:rsidR="008269A5" w:rsidRDefault="008269A5">
      <w:pPr>
        <w:rPr>
          <w:sz w:val="24"/>
          <w:szCs w:val="24"/>
        </w:rPr>
      </w:pPr>
    </w:p>
    <w:p w:rsidR="008269A5" w:rsidRPr="008269A5" w:rsidRDefault="008269A5" w:rsidP="008269A5">
      <w:pPr>
        <w:jc w:val="center"/>
        <w:rPr>
          <w:rFonts w:ascii="Times New Roman" w:hAnsi="Times New Roman" w:cs="Times New Roman"/>
          <w:b/>
          <w:sz w:val="28"/>
          <w:szCs w:val="28"/>
        </w:rPr>
      </w:pPr>
      <w:r w:rsidRPr="008269A5">
        <w:rPr>
          <w:rFonts w:ascii="Times New Roman" w:hAnsi="Times New Roman" w:cs="Times New Roman"/>
          <w:b/>
          <w:sz w:val="28"/>
          <w:szCs w:val="28"/>
        </w:rPr>
        <w:lastRenderedPageBreak/>
        <w:t>Tips for Reading Research Reports</w:t>
      </w:r>
    </w:p>
    <w:p w:rsidR="008269A5" w:rsidRDefault="008269A5" w:rsidP="008269A5">
      <w:pPr>
        <w:pStyle w:val="NormalWeb"/>
        <w:rPr>
          <w:color w:val="000000"/>
          <w:sz w:val="27"/>
          <w:szCs w:val="27"/>
        </w:rPr>
      </w:pPr>
      <w:r>
        <w:rPr>
          <w:rStyle w:val="Strong"/>
          <w:color w:val="000000"/>
          <w:sz w:val="27"/>
          <w:szCs w:val="27"/>
        </w:rPr>
        <w:t>Quantitative</w:t>
      </w:r>
      <w:r>
        <w:rPr>
          <w:color w:val="000000"/>
          <w:sz w:val="27"/>
          <w:szCs w:val="27"/>
        </w:rPr>
        <w:br/>
        <w:t xml:space="preserve">1) </w:t>
      </w:r>
      <w:proofErr w:type="gramStart"/>
      <w:r>
        <w:rPr>
          <w:color w:val="000000"/>
          <w:sz w:val="27"/>
          <w:szCs w:val="27"/>
        </w:rPr>
        <w:t>What</w:t>
      </w:r>
      <w:proofErr w:type="gramEnd"/>
      <w:r>
        <w:rPr>
          <w:color w:val="000000"/>
          <w:sz w:val="27"/>
          <w:szCs w:val="27"/>
        </w:rPr>
        <w:t xml:space="preserve"> study report is this? (Record a full reference citation.)</w:t>
      </w:r>
    </w:p>
    <w:p w:rsidR="008269A5" w:rsidRDefault="008269A5" w:rsidP="008269A5">
      <w:pPr>
        <w:pStyle w:val="NormalWeb"/>
        <w:rPr>
          <w:color w:val="000000"/>
          <w:sz w:val="27"/>
          <w:szCs w:val="27"/>
        </w:rPr>
      </w:pPr>
      <w:r>
        <w:rPr>
          <w:color w:val="000000"/>
          <w:sz w:val="27"/>
          <w:szCs w:val="27"/>
        </w:rPr>
        <w:t>2) What kind of study is this?</w:t>
      </w:r>
    </w:p>
    <w:p w:rsidR="008269A5" w:rsidRDefault="008269A5" w:rsidP="008269A5">
      <w:pPr>
        <w:pStyle w:val="NormalWeb"/>
        <w:rPr>
          <w:color w:val="000000"/>
          <w:sz w:val="27"/>
          <w:szCs w:val="27"/>
        </w:rPr>
      </w:pPr>
      <w:r>
        <w:rPr>
          <w:color w:val="000000"/>
          <w:sz w:val="27"/>
          <w:szCs w:val="27"/>
        </w:rPr>
        <w:t>3) What was the general purpose of the study? What questions does it raise?</w:t>
      </w:r>
    </w:p>
    <w:p w:rsidR="008269A5" w:rsidRDefault="008269A5" w:rsidP="008269A5">
      <w:pPr>
        <w:pStyle w:val="NormalWeb"/>
        <w:rPr>
          <w:color w:val="000000"/>
          <w:sz w:val="27"/>
          <w:szCs w:val="27"/>
        </w:rPr>
      </w:pPr>
      <w:r>
        <w:rPr>
          <w:color w:val="000000"/>
          <w:sz w:val="27"/>
          <w:szCs w:val="27"/>
        </w:rPr>
        <w:t xml:space="preserve">4) How does answering the research question(s) add something new to what </w:t>
      </w:r>
      <w:proofErr w:type="gramStart"/>
      <w:r>
        <w:rPr>
          <w:color w:val="000000"/>
          <w:sz w:val="27"/>
          <w:szCs w:val="27"/>
        </w:rPr>
        <w:t>is already known</w:t>
      </w:r>
      <w:proofErr w:type="gramEnd"/>
      <w:r>
        <w:rPr>
          <w:color w:val="000000"/>
          <w:sz w:val="27"/>
          <w:szCs w:val="27"/>
        </w:rPr>
        <w:t>? If the study is a replication, why is that important?</w:t>
      </w:r>
    </w:p>
    <w:p w:rsidR="008269A5" w:rsidRDefault="008269A5" w:rsidP="008269A5">
      <w:pPr>
        <w:pStyle w:val="NormalWeb"/>
        <w:rPr>
          <w:color w:val="000000"/>
          <w:sz w:val="27"/>
          <w:szCs w:val="27"/>
        </w:rPr>
      </w:pPr>
      <w:r>
        <w:rPr>
          <w:color w:val="000000"/>
          <w:sz w:val="27"/>
          <w:szCs w:val="27"/>
        </w:rPr>
        <w:t xml:space="preserve">5) Who or what was </w:t>
      </w:r>
      <w:proofErr w:type="gramStart"/>
      <w:r>
        <w:rPr>
          <w:color w:val="000000"/>
          <w:sz w:val="27"/>
          <w:szCs w:val="27"/>
        </w:rPr>
        <w:t>studied?</w:t>
      </w:r>
      <w:proofErr w:type="gramEnd"/>
      <w:r>
        <w:rPr>
          <w:color w:val="000000"/>
          <w:sz w:val="27"/>
          <w:szCs w:val="27"/>
        </w:rPr>
        <w:t xml:space="preserve"> (</w:t>
      </w:r>
      <w:proofErr w:type="gramStart"/>
      <w:r>
        <w:rPr>
          <w:color w:val="000000"/>
          <w:sz w:val="27"/>
          <w:szCs w:val="27"/>
        </w:rPr>
        <w:t>number</w:t>
      </w:r>
      <w:proofErr w:type="gramEnd"/>
      <w:r>
        <w:rPr>
          <w:color w:val="000000"/>
          <w:sz w:val="27"/>
          <w:szCs w:val="27"/>
        </w:rPr>
        <w:t xml:space="preserve"> and key characteristics)</w:t>
      </w:r>
    </w:p>
    <w:p w:rsidR="008269A5" w:rsidRDefault="008269A5" w:rsidP="008269A5">
      <w:pPr>
        <w:pStyle w:val="NormalWeb"/>
        <w:rPr>
          <w:color w:val="000000"/>
          <w:sz w:val="27"/>
          <w:szCs w:val="27"/>
        </w:rPr>
      </w:pPr>
      <w:r>
        <w:rPr>
          <w:color w:val="000000"/>
          <w:sz w:val="27"/>
          <w:szCs w:val="27"/>
        </w:rPr>
        <w:t xml:space="preserve">6) In sequential order, what were the major steps in performing the study? (Record these in a flowchart) Do not just repeat details from Items 1-5 and 7-10. Create an explanatory sketch that a year from now would help you recall how the study </w:t>
      </w:r>
      <w:proofErr w:type="gramStart"/>
      <w:r>
        <w:rPr>
          <w:color w:val="000000"/>
          <w:sz w:val="27"/>
          <w:szCs w:val="27"/>
        </w:rPr>
        <w:t>was done</w:t>
      </w:r>
      <w:proofErr w:type="gramEnd"/>
      <w:r>
        <w:rPr>
          <w:color w:val="000000"/>
          <w:sz w:val="27"/>
          <w:szCs w:val="27"/>
        </w:rPr>
        <w:t>.</w:t>
      </w:r>
    </w:p>
    <w:p w:rsidR="008269A5" w:rsidRDefault="008269A5" w:rsidP="008269A5">
      <w:pPr>
        <w:pStyle w:val="NormalWeb"/>
        <w:rPr>
          <w:color w:val="000000"/>
          <w:sz w:val="27"/>
          <w:szCs w:val="27"/>
        </w:rPr>
      </w:pPr>
      <w:r>
        <w:rPr>
          <w:color w:val="000000"/>
          <w:sz w:val="27"/>
          <w:szCs w:val="27"/>
        </w:rPr>
        <w:t xml:space="preserve">7) What data </w:t>
      </w:r>
      <w:proofErr w:type="gramStart"/>
      <w:r>
        <w:rPr>
          <w:color w:val="000000"/>
          <w:sz w:val="27"/>
          <w:szCs w:val="27"/>
        </w:rPr>
        <w:t>were recorded and used for analysis</w:t>
      </w:r>
      <w:proofErr w:type="gramEnd"/>
      <w:r>
        <w:rPr>
          <w:color w:val="000000"/>
          <w:sz w:val="27"/>
          <w:szCs w:val="27"/>
        </w:rPr>
        <w:t xml:space="preserve">? (e.g., questionnaire </w:t>
      </w:r>
      <w:proofErr w:type="gramStart"/>
      <w:r>
        <w:rPr>
          <w:color w:val="000000"/>
          <w:sz w:val="27"/>
          <w:szCs w:val="27"/>
        </w:rPr>
        <w:t>responses,</w:t>
      </w:r>
      <w:proofErr w:type="gramEnd"/>
      <w:r>
        <w:rPr>
          <w:color w:val="000000"/>
          <w:sz w:val="27"/>
          <w:szCs w:val="27"/>
        </w:rPr>
        <w:t xml:space="preserve"> test scores, </w:t>
      </w:r>
      <w:proofErr w:type="spellStart"/>
      <w:r>
        <w:rPr>
          <w:color w:val="000000"/>
          <w:sz w:val="27"/>
          <w:szCs w:val="27"/>
        </w:rPr>
        <w:t>fieldnotes</w:t>
      </w:r>
      <w:proofErr w:type="spellEnd"/>
      <w:r>
        <w:rPr>
          <w:color w:val="000000"/>
          <w:sz w:val="27"/>
          <w:szCs w:val="27"/>
        </w:rPr>
        <w:t>, meter readings, etc.)</w:t>
      </w:r>
    </w:p>
    <w:p w:rsidR="008269A5" w:rsidRDefault="008269A5" w:rsidP="008269A5">
      <w:pPr>
        <w:pStyle w:val="NormalWeb"/>
        <w:rPr>
          <w:color w:val="000000"/>
          <w:sz w:val="27"/>
          <w:szCs w:val="27"/>
        </w:rPr>
      </w:pPr>
      <w:r>
        <w:rPr>
          <w:color w:val="000000"/>
          <w:sz w:val="27"/>
          <w:szCs w:val="27"/>
        </w:rPr>
        <w:t xml:space="preserve">8) What kind(s) of data analysis </w:t>
      </w:r>
      <w:proofErr w:type="gramStart"/>
      <w:r>
        <w:rPr>
          <w:color w:val="000000"/>
          <w:sz w:val="27"/>
          <w:szCs w:val="27"/>
        </w:rPr>
        <w:t>was used</w:t>
      </w:r>
      <w:proofErr w:type="gramEnd"/>
      <w:r>
        <w:rPr>
          <w:color w:val="000000"/>
          <w:sz w:val="27"/>
          <w:szCs w:val="27"/>
        </w:rPr>
        <w:t>? (e.g., statistical, logical categorization, etc.)</w:t>
      </w:r>
    </w:p>
    <w:p w:rsidR="008269A5" w:rsidRDefault="008269A5" w:rsidP="008269A5">
      <w:pPr>
        <w:pStyle w:val="NormalWeb"/>
        <w:rPr>
          <w:color w:val="000000"/>
          <w:sz w:val="27"/>
          <w:szCs w:val="27"/>
        </w:rPr>
      </w:pPr>
      <w:r>
        <w:rPr>
          <w:color w:val="000000"/>
          <w:sz w:val="27"/>
          <w:szCs w:val="27"/>
        </w:rPr>
        <w:t>9) What were the results? (After analysis, what do the data from Item 7 say about the question(s) raised in Item 3?)</w:t>
      </w:r>
    </w:p>
    <w:p w:rsidR="008269A5" w:rsidRDefault="008269A5" w:rsidP="008269A5">
      <w:pPr>
        <w:pStyle w:val="NormalWeb"/>
        <w:rPr>
          <w:color w:val="000000"/>
          <w:sz w:val="27"/>
          <w:szCs w:val="27"/>
        </w:rPr>
      </w:pPr>
      <w:r>
        <w:rPr>
          <w:color w:val="000000"/>
          <w:sz w:val="27"/>
          <w:szCs w:val="27"/>
        </w:rPr>
        <w:t xml:space="preserve">10) What does the author conclude? (In light of both Item 9 and the entire study experience, what </w:t>
      </w:r>
      <w:proofErr w:type="gramStart"/>
      <w:r>
        <w:rPr>
          <w:color w:val="000000"/>
          <w:sz w:val="27"/>
          <w:szCs w:val="27"/>
        </w:rPr>
        <w:t>is said</w:t>
      </w:r>
      <w:proofErr w:type="gramEnd"/>
      <w:r>
        <w:rPr>
          <w:color w:val="000000"/>
          <w:sz w:val="27"/>
          <w:szCs w:val="27"/>
        </w:rPr>
        <w:t xml:space="preserve"> about Item 3?)</w:t>
      </w:r>
    </w:p>
    <w:p w:rsidR="008269A5" w:rsidRDefault="008269A5" w:rsidP="008269A5">
      <w:pPr>
        <w:pStyle w:val="NormalWeb"/>
        <w:rPr>
          <w:color w:val="000000"/>
          <w:sz w:val="27"/>
          <w:szCs w:val="27"/>
        </w:rPr>
      </w:pPr>
      <w:r>
        <w:rPr>
          <w:color w:val="000000"/>
          <w:sz w:val="27"/>
          <w:szCs w:val="27"/>
        </w:rPr>
        <w:t>11) What cautions does the author raise about interpreting the study, and what do you think are important reservations?</w:t>
      </w:r>
    </w:p>
    <w:p w:rsidR="008269A5" w:rsidRDefault="008269A5" w:rsidP="008269A5">
      <w:pPr>
        <w:pStyle w:val="NormalWeb"/>
        <w:rPr>
          <w:color w:val="000000"/>
          <w:sz w:val="27"/>
          <w:szCs w:val="27"/>
        </w:rPr>
      </w:pPr>
      <w:r>
        <w:rPr>
          <w:color w:val="000000"/>
          <w:sz w:val="27"/>
          <w:szCs w:val="27"/>
        </w:rPr>
        <w:t>12) What particularly interesting or valuable things did you learn from reading the report? (Consider results, method, discussion, references, etc.)</w:t>
      </w:r>
    </w:p>
    <w:p w:rsidR="008269A5" w:rsidRDefault="008269A5" w:rsidP="008269A5">
      <w:pPr>
        <w:pStyle w:val="NormalWeb"/>
        <w:rPr>
          <w:color w:val="000000"/>
          <w:sz w:val="27"/>
          <w:szCs w:val="27"/>
        </w:rPr>
      </w:pPr>
      <w:r>
        <w:rPr>
          <w:rStyle w:val="Strong"/>
          <w:color w:val="000000"/>
          <w:sz w:val="27"/>
          <w:szCs w:val="27"/>
        </w:rPr>
        <w:t>Qualitative</w:t>
      </w:r>
      <w:r>
        <w:rPr>
          <w:color w:val="000000"/>
          <w:sz w:val="27"/>
          <w:szCs w:val="27"/>
        </w:rPr>
        <w:br/>
        <w:t xml:space="preserve">1) </w:t>
      </w:r>
      <w:proofErr w:type="gramStart"/>
      <w:r>
        <w:rPr>
          <w:color w:val="000000"/>
          <w:sz w:val="27"/>
          <w:szCs w:val="27"/>
        </w:rPr>
        <w:t>What</w:t>
      </w:r>
      <w:proofErr w:type="gramEnd"/>
      <w:r>
        <w:rPr>
          <w:color w:val="000000"/>
          <w:sz w:val="27"/>
          <w:szCs w:val="27"/>
        </w:rPr>
        <w:t xml:space="preserve"> study report is this? (Record a full reference citation.)</w:t>
      </w:r>
    </w:p>
    <w:p w:rsidR="008269A5" w:rsidRDefault="008269A5" w:rsidP="008269A5">
      <w:pPr>
        <w:pStyle w:val="NormalWeb"/>
        <w:rPr>
          <w:color w:val="000000"/>
          <w:sz w:val="27"/>
          <w:szCs w:val="27"/>
        </w:rPr>
      </w:pPr>
      <w:proofErr w:type="gramStart"/>
      <w:r>
        <w:rPr>
          <w:color w:val="000000"/>
          <w:sz w:val="27"/>
          <w:szCs w:val="27"/>
        </w:rPr>
        <w:t>2)Who</w:t>
      </w:r>
      <w:proofErr w:type="gramEnd"/>
      <w:r>
        <w:rPr>
          <w:color w:val="000000"/>
          <w:sz w:val="27"/>
          <w:szCs w:val="27"/>
        </w:rPr>
        <w:t xml:space="preserve"> is the investigator? Include personal history, particularly as related to the purpose, participants, or site of the study.</w:t>
      </w:r>
    </w:p>
    <w:p w:rsidR="008269A5" w:rsidRDefault="008269A5" w:rsidP="008269A5">
      <w:pPr>
        <w:pStyle w:val="NormalWeb"/>
        <w:rPr>
          <w:color w:val="000000"/>
          <w:sz w:val="27"/>
          <w:szCs w:val="27"/>
        </w:rPr>
      </w:pPr>
      <w:r>
        <w:rPr>
          <w:color w:val="000000"/>
          <w:sz w:val="27"/>
          <w:szCs w:val="27"/>
        </w:rPr>
        <w:t xml:space="preserve">3) If made explicit, what type of qualitative research is this? Is the author working from a feminist, Marxist, </w:t>
      </w:r>
      <w:proofErr w:type="spellStart"/>
      <w:r>
        <w:rPr>
          <w:color w:val="000000"/>
          <w:sz w:val="27"/>
          <w:szCs w:val="27"/>
        </w:rPr>
        <w:t>interpretivist</w:t>
      </w:r>
      <w:proofErr w:type="spellEnd"/>
      <w:r>
        <w:rPr>
          <w:color w:val="000000"/>
          <w:sz w:val="27"/>
          <w:szCs w:val="27"/>
        </w:rPr>
        <w:t>, symbolic interactionist, critical theorist, or other vantage point?</w:t>
      </w:r>
    </w:p>
    <w:p w:rsidR="008269A5" w:rsidRDefault="008269A5" w:rsidP="008269A5">
      <w:pPr>
        <w:pStyle w:val="NormalWeb"/>
        <w:rPr>
          <w:color w:val="000000"/>
          <w:sz w:val="27"/>
          <w:szCs w:val="27"/>
        </w:rPr>
      </w:pPr>
      <w:r>
        <w:rPr>
          <w:color w:val="000000"/>
          <w:sz w:val="27"/>
          <w:szCs w:val="27"/>
        </w:rPr>
        <w:t>4) What is the purpose of the study? What are the focusing questions (if any)? Is the purpose primarily theoretical, practical, or personal?</w:t>
      </w:r>
    </w:p>
    <w:p w:rsidR="008269A5" w:rsidRDefault="008269A5" w:rsidP="008269A5">
      <w:pPr>
        <w:pStyle w:val="NormalWeb"/>
        <w:rPr>
          <w:color w:val="000000"/>
          <w:sz w:val="27"/>
          <w:szCs w:val="27"/>
        </w:rPr>
      </w:pPr>
      <w:r>
        <w:rPr>
          <w:color w:val="000000"/>
          <w:sz w:val="27"/>
          <w:szCs w:val="27"/>
        </w:rPr>
        <w:lastRenderedPageBreak/>
        <w:t>5) Where does the study take place, and who are the participants? Describe the general physical and social context of the setting and salient characteristics of the main actors. If this is not a field study, describe the setting and participants presented in the secondary data source.</w:t>
      </w:r>
    </w:p>
    <w:p w:rsidR="008269A5" w:rsidRDefault="008269A5" w:rsidP="008269A5">
      <w:pPr>
        <w:pStyle w:val="NormalWeb"/>
        <w:rPr>
          <w:color w:val="000000"/>
          <w:sz w:val="27"/>
          <w:szCs w:val="27"/>
        </w:rPr>
      </w:pPr>
      <w:r>
        <w:rPr>
          <w:color w:val="000000"/>
          <w:sz w:val="27"/>
          <w:szCs w:val="27"/>
        </w:rPr>
        <w:t>6) In what sequence did the major elements of the study occur? Describe (or diagram in graphic format, such as a flowchart) timing, frequency, order, and relationships used in organizing the study.</w:t>
      </w:r>
    </w:p>
    <w:p w:rsidR="008269A5" w:rsidRDefault="008269A5" w:rsidP="008269A5">
      <w:pPr>
        <w:pStyle w:val="NormalWeb"/>
        <w:rPr>
          <w:color w:val="000000"/>
          <w:sz w:val="27"/>
          <w:szCs w:val="27"/>
        </w:rPr>
      </w:pPr>
      <w:r>
        <w:rPr>
          <w:color w:val="000000"/>
          <w:sz w:val="27"/>
          <w:szCs w:val="27"/>
        </w:rPr>
        <w:t xml:space="preserve">7) How </w:t>
      </w:r>
      <w:proofErr w:type="gramStart"/>
      <w:r>
        <w:rPr>
          <w:color w:val="000000"/>
          <w:sz w:val="27"/>
          <w:szCs w:val="27"/>
        </w:rPr>
        <w:t>were data collected</w:t>
      </w:r>
      <w:proofErr w:type="gramEnd"/>
      <w:r>
        <w:rPr>
          <w:color w:val="000000"/>
          <w:sz w:val="27"/>
          <w:szCs w:val="27"/>
        </w:rPr>
        <w:t xml:space="preserve">? </w:t>
      </w:r>
      <w:proofErr w:type="gramStart"/>
      <w:r>
        <w:rPr>
          <w:color w:val="000000"/>
          <w:sz w:val="27"/>
          <w:szCs w:val="27"/>
        </w:rPr>
        <w:t>Was recording done</w:t>
      </w:r>
      <w:proofErr w:type="gramEnd"/>
      <w:r>
        <w:rPr>
          <w:color w:val="000000"/>
          <w:sz w:val="27"/>
          <w:szCs w:val="27"/>
        </w:rPr>
        <w:t xml:space="preserve"> through observation and </w:t>
      </w:r>
      <w:proofErr w:type="spellStart"/>
      <w:r>
        <w:rPr>
          <w:color w:val="000000"/>
          <w:sz w:val="27"/>
          <w:szCs w:val="27"/>
        </w:rPr>
        <w:t>fieldnotes</w:t>
      </w:r>
      <w:proofErr w:type="spellEnd"/>
      <w:r>
        <w:rPr>
          <w:color w:val="000000"/>
          <w:sz w:val="27"/>
          <w:szCs w:val="27"/>
        </w:rPr>
        <w:t>, taped interviews with transcription, document analysis with record forms, or some combination?</w:t>
      </w:r>
    </w:p>
    <w:p w:rsidR="008269A5" w:rsidRDefault="008269A5" w:rsidP="008269A5">
      <w:pPr>
        <w:pStyle w:val="NormalWeb"/>
        <w:rPr>
          <w:color w:val="000000"/>
          <w:sz w:val="27"/>
          <w:szCs w:val="27"/>
        </w:rPr>
      </w:pPr>
      <w:r>
        <w:rPr>
          <w:color w:val="000000"/>
          <w:sz w:val="27"/>
          <w:szCs w:val="27"/>
        </w:rPr>
        <w:t>8) If this was a field study, what was the author’s role while collecting data?</w:t>
      </w:r>
    </w:p>
    <w:p w:rsidR="008269A5" w:rsidRDefault="008269A5" w:rsidP="008269A5">
      <w:pPr>
        <w:pStyle w:val="NormalWeb"/>
        <w:rPr>
          <w:color w:val="000000"/>
          <w:sz w:val="27"/>
          <w:szCs w:val="27"/>
        </w:rPr>
      </w:pPr>
      <w:r>
        <w:rPr>
          <w:color w:val="000000"/>
          <w:sz w:val="27"/>
          <w:szCs w:val="27"/>
        </w:rPr>
        <w:t xml:space="preserve">9) What procedures </w:t>
      </w:r>
      <w:proofErr w:type="gramStart"/>
      <w:r>
        <w:rPr>
          <w:color w:val="000000"/>
          <w:sz w:val="27"/>
          <w:szCs w:val="27"/>
        </w:rPr>
        <w:t>were used</w:t>
      </w:r>
      <w:proofErr w:type="gramEnd"/>
      <w:r>
        <w:rPr>
          <w:color w:val="000000"/>
          <w:sz w:val="27"/>
          <w:szCs w:val="27"/>
        </w:rPr>
        <w:t xml:space="preserve"> for analysis of data? Was constant comparison used, were categories developed inductively, were themes constructed, </w:t>
      </w:r>
      <w:proofErr w:type="gramStart"/>
      <w:r>
        <w:rPr>
          <w:color w:val="000000"/>
          <w:sz w:val="27"/>
          <w:szCs w:val="27"/>
        </w:rPr>
        <w:t>was</w:t>
      </w:r>
      <w:proofErr w:type="gramEnd"/>
      <w:r>
        <w:rPr>
          <w:color w:val="000000"/>
          <w:sz w:val="27"/>
          <w:szCs w:val="27"/>
        </w:rPr>
        <w:t xml:space="preserve"> computer software employed?</w:t>
      </w:r>
    </w:p>
    <w:p w:rsidR="008269A5" w:rsidRDefault="008269A5" w:rsidP="008269A5">
      <w:pPr>
        <w:pStyle w:val="NormalWeb"/>
        <w:rPr>
          <w:color w:val="000000"/>
          <w:sz w:val="27"/>
          <w:szCs w:val="27"/>
        </w:rPr>
      </w:pPr>
      <w:r>
        <w:rPr>
          <w:color w:val="000000"/>
          <w:sz w:val="27"/>
          <w:szCs w:val="27"/>
        </w:rPr>
        <w:t xml:space="preserve">10) What were the results? In </w:t>
      </w:r>
      <w:proofErr w:type="gramStart"/>
      <w:r>
        <w:rPr>
          <w:color w:val="000000"/>
          <w:sz w:val="27"/>
          <w:szCs w:val="27"/>
        </w:rPr>
        <w:t>general</w:t>
      </w:r>
      <w:proofErr w:type="gramEnd"/>
      <w:r>
        <w:rPr>
          <w:color w:val="000000"/>
          <w:sz w:val="27"/>
          <w:szCs w:val="27"/>
        </w:rPr>
        <w:t xml:space="preserve"> terms, what is the answer to the question, “What was going on there?”</w:t>
      </w:r>
    </w:p>
    <w:p w:rsidR="008269A5" w:rsidRDefault="008269A5" w:rsidP="008269A5">
      <w:pPr>
        <w:pStyle w:val="NormalWeb"/>
        <w:rPr>
          <w:color w:val="000000"/>
          <w:sz w:val="27"/>
          <w:szCs w:val="27"/>
        </w:rPr>
      </w:pPr>
      <w:r>
        <w:rPr>
          <w:color w:val="000000"/>
          <w:sz w:val="27"/>
          <w:szCs w:val="27"/>
        </w:rPr>
        <w:t xml:space="preserve">11) How </w:t>
      </w:r>
      <w:proofErr w:type="gramStart"/>
      <w:r>
        <w:rPr>
          <w:color w:val="000000"/>
          <w:sz w:val="27"/>
          <w:szCs w:val="27"/>
        </w:rPr>
        <w:t>are design or research methods used</w:t>
      </w:r>
      <w:proofErr w:type="gramEnd"/>
      <w:r>
        <w:rPr>
          <w:color w:val="000000"/>
          <w:sz w:val="27"/>
          <w:szCs w:val="27"/>
        </w:rPr>
        <w:t xml:space="preserve"> to enhance the credibility (trustworthiness and believability) of the study?</w:t>
      </w:r>
    </w:p>
    <w:p w:rsidR="008269A5" w:rsidRDefault="008269A5" w:rsidP="008269A5">
      <w:pPr>
        <w:pStyle w:val="NormalWeb"/>
        <w:rPr>
          <w:color w:val="000000"/>
          <w:sz w:val="27"/>
          <w:szCs w:val="27"/>
        </w:rPr>
      </w:pPr>
      <w:r>
        <w:rPr>
          <w:color w:val="000000"/>
          <w:sz w:val="27"/>
          <w:szCs w:val="27"/>
        </w:rPr>
        <w:t>12) What parts of the study did you find powerful or particularly instructive? What was moving or striking, and what provided new insight?</w:t>
      </w:r>
    </w:p>
    <w:p w:rsidR="008269A5" w:rsidRPr="00536CC4" w:rsidRDefault="008269A5">
      <w:pPr>
        <w:rPr>
          <w:sz w:val="24"/>
          <w:szCs w:val="24"/>
        </w:rPr>
      </w:pPr>
    </w:p>
    <w:sectPr w:rsidR="008269A5" w:rsidRPr="00536CC4" w:rsidSect="00E335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E4"/>
    <w:rsid w:val="00005E53"/>
    <w:rsid w:val="002721D4"/>
    <w:rsid w:val="00384F4A"/>
    <w:rsid w:val="003B5619"/>
    <w:rsid w:val="004C2031"/>
    <w:rsid w:val="004F2F87"/>
    <w:rsid w:val="00536CC4"/>
    <w:rsid w:val="00662E96"/>
    <w:rsid w:val="007E5144"/>
    <w:rsid w:val="008269A5"/>
    <w:rsid w:val="00E335E4"/>
    <w:rsid w:val="00F2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3B5F"/>
  <w15:chartTrackingRefBased/>
  <w15:docId w15:val="{C252FAE5-7962-464C-8597-023A27F7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335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3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E33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5E4"/>
    <w:rPr>
      <w:b/>
      <w:bCs/>
    </w:rPr>
  </w:style>
  <w:style w:type="character" w:customStyle="1" w:styleId="style3">
    <w:name w:val="style3"/>
    <w:basedOn w:val="DefaultParagraphFont"/>
    <w:rsid w:val="00662E96"/>
  </w:style>
  <w:style w:type="paragraph" w:customStyle="1" w:styleId="style4">
    <w:name w:val="style4"/>
    <w:basedOn w:val="Normal"/>
    <w:rsid w:val="00662E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2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4433">
      <w:bodyDiv w:val="1"/>
      <w:marLeft w:val="0"/>
      <w:marRight w:val="0"/>
      <w:marTop w:val="0"/>
      <w:marBottom w:val="0"/>
      <w:divBdr>
        <w:top w:val="none" w:sz="0" w:space="0" w:color="auto"/>
        <w:left w:val="none" w:sz="0" w:space="0" w:color="auto"/>
        <w:bottom w:val="none" w:sz="0" w:space="0" w:color="auto"/>
        <w:right w:val="none" w:sz="0" w:space="0" w:color="auto"/>
      </w:divBdr>
    </w:div>
    <w:div w:id="560798842">
      <w:bodyDiv w:val="1"/>
      <w:marLeft w:val="0"/>
      <w:marRight w:val="0"/>
      <w:marTop w:val="0"/>
      <w:marBottom w:val="0"/>
      <w:divBdr>
        <w:top w:val="none" w:sz="0" w:space="0" w:color="auto"/>
        <w:left w:val="none" w:sz="0" w:space="0" w:color="auto"/>
        <w:bottom w:val="none" w:sz="0" w:space="0" w:color="auto"/>
        <w:right w:val="none" w:sz="0" w:space="0" w:color="auto"/>
      </w:divBdr>
    </w:div>
    <w:div w:id="863323868">
      <w:bodyDiv w:val="1"/>
      <w:marLeft w:val="0"/>
      <w:marRight w:val="0"/>
      <w:marTop w:val="0"/>
      <w:marBottom w:val="0"/>
      <w:divBdr>
        <w:top w:val="none" w:sz="0" w:space="0" w:color="auto"/>
        <w:left w:val="none" w:sz="0" w:space="0" w:color="auto"/>
        <w:bottom w:val="none" w:sz="0" w:space="0" w:color="auto"/>
        <w:right w:val="none" w:sz="0" w:space="0" w:color="auto"/>
      </w:divBdr>
    </w:div>
    <w:div w:id="1397125406">
      <w:bodyDiv w:val="1"/>
      <w:marLeft w:val="0"/>
      <w:marRight w:val="0"/>
      <w:marTop w:val="0"/>
      <w:marBottom w:val="0"/>
      <w:divBdr>
        <w:top w:val="none" w:sz="0" w:space="0" w:color="auto"/>
        <w:left w:val="none" w:sz="0" w:space="0" w:color="auto"/>
        <w:bottom w:val="none" w:sz="0" w:space="0" w:color="auto"/>
        <w:right w:val="none" w:sz="0" w:space="0" w:color="auto"/>
      </w:divBdr>
    </w:div>
    <w:div w:id="1457988896">
      <w:bodyDiv w:val="1"/>
      <w:marLeft w:val="0"/>
      <w:marRight w:val="0"/>
      <w:marTop w:val="0"/>
      <w:marBottom w:val="0"/>
      <w:divBdr>
        <w:top w:val="none" w:sz="0" w:space="0" w:color="auto"/>
        <w:left w:val="none" w:sz="0" w:space="0" w:color="auto"/>
        <w:bottom w:val="none" w:sz="0" w:space="0" w:color="auto"/>
        <w:right w:val="none" w:sz="0" w:space="0" w:color="auto"/>
      </w:divBdr>
    </w:div>
    <w:div w:id="1550385264">
      <w:bodyDiv w:val="1"/>
      <w:marLeft w:val="0"/>
      <w:marRight w:val="0"/>
      <w:marTop w:val="0"/>
      <w:marBottom w:val="0"/>
      <w:divBdr>
        <w:top w:val="none" w:sz="0" w:space="0" w:color="auto"/>
        <w:left w:val="none" w:sz="0" w:space="0" w:color="auto"/>
        <w:bottom w:val="none" w:sz="0" w:space="0" w:color="auto"/>
        <w:right w:val="none" w:sz="0" w:space="0" w:color="auto"/>
      </w:divBdr>
    </w:div>
    <w:div w:id="18944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6024</Words>
  <Characters>34342</Characters>
  <Application>Microsoft Office Word</Application>
  <DocSecurity>0</DocSecurity>
  <Lines>286</Lines>
  <Paragraphs>80</Paragraphs>
  <ScaleCrop>false</ScaleCrop>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 </cp:lastModifiedBy>
  <cp:revision>11</cp:revision>
  <dcterms:created xsi:type="dcterms:W3CDTF">2021-06-05T02:30:00Z</dcterms:created>
  <dcterms:modified xsi:type="dcterms:W3CDTF">2021-06-05T03:05:00Z</dcterms:modified>
</cp:coreProperties>
</file>